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7F1C7" w14:textId="77777777" w:rsidR="000A6CF6" w:rsidRPr="007126DF" w:rsidRDefault="000A6CF6" w:rsidP="000A6CF6">
      <w:pPr>
        <w:pStyle w:val="Text"/>
        <w:spacing w:after="0"/>
        <w:outlineLvl w:val="1"/>
        <w:rPr>
          <w:rFonts w:ascii="GHEA Grapalat" w:hAnsi="GHEA Grapalat"/>
          <w:b/>
          <w:kern w:val="36"/>
          <w:sz w:val="24"/>
          <w:szCs w:val="24"/>
          <w:lang w:val="hy-AM"/>
        </w:rPr>
      </w:pPr>
      <w:r w:rsidRPr="007126DF">
        <w:rPr>
          <w:rFonts w:ascii="GHEA Grapalat" w:hAnsi="GHEA Grapalat"/>
          <w:b/>
          <w:kern w:val="36"/>
          <w:sz w:val="24"/>
          <w:szCs w:val="24"/>
          <w:lang w:val="hy-AM"/>
        </w:rPr>
        <w:t>Հավելված N 2. Նոր նախաձեռնություններ</w:t>
      </w:r>
    </w:p>
    <w:p w14:paraId="195F6EB9" w14:textId="77777777" w:rsidR="000A6CF6" w:rsidRPr="007126DF" w:rsidRDefault="000A6CF6" w:rsidP="000A6CF6">
      <w:pPr>
        <w:pStyle w:val="Text"/>
        <w:spacing w:after="0"/>
        <w:rPr>
          <w:rFonts w:ascii="GHEA Grapalat" w:hAnsi="GHEA Grapalat" w:cs="Sylfaen"/>
          <w:b/>
          <w:iCs/>
          <w:sz w:val="24"/>
          <w:szCs w:val="24"/>
          <w:lang w:val="hy-AM"/>
        </w:rPr>
      </w:pPr>
    </w:p>
    <w:tbl>
      <w:tblPr>
        <w:tblW w:w="13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09"/>
        <w:gridCol w:w="1379"/>
        <w:gridCol w:w="1530"/>
        <w:gridCol w:w="1620"/>
        <w:gridCol w:w="1530"/>
        <w:gridCol w:w="2520"/>
      </w:tblGrid>
      <w:tr w:rsidR="00302438" w:rsidRPr="007126DF" w14:paraId="6D1858B1" w14:textId="77777777" w:rsidTr="00B04ECE">
        <w:trPr>
          <w:trHeight w:val="156"/>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7D27709E"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t xml:space="preserve">1. Պետական մարմինը </w:t>
            </w:r>
          </w:p>
        </w:tc>
      </w:tr>
      <w:tr w:rsidR="00302438" w:rsidRPr="00B04ECE" w14:paraId="7DD4EF24" w14:textId="77777777" w:rsidTr="00B04ECE">
        <w:trPr>
          <w:trHeight w:val="833"/>
        </w:trPr>
        <w:tc>
          <w:tcPr>
            <w:tcW w:w="13788" w:type="dxa"/>
            <w:gridSpan w:val="6"/>
            <w:tcBorders>
              <w:top w:val="single" w:sz="4" w:space="0" w:color="auto"/>
              <w:left w:val="single" w:sz="18" w:space="0" w:color="auto"/>
              <w:bottom w:val="single" w:sz="18" w:space="0" w:color="auto"/>
              <w:right w:val="single" w:sz="18" w:space="0" w:color="auto"/>
            </w:tcBorders>
          </w:tcPr>
          <w:p w14:paraId="5A0F6720" w14:textId="77777777" w:rsidR="000A6CF6" w:rsidRPr="007126DF" w:rsidRDefault="000A6CF6" w:rsidP="00AF3B45">
            <w:pPr>
              <w:rPr>
                <w:rFonts w:ascii="GHEA Grapalat" w:hAnsi="GHEA Grapalat"/>
                <w:sz w:val="24"/>
                <w:szCs w:val="24"/>
                <w:lang w:val="hy-AM"/>
              </w:rPr>
            </w:pPr>
            <w:r w:rsidRPr="007126DF">
              <w:rPr>
                <w:rFonts w:ascii="GHEA Grapalat" w:hAnsi="GHEA Grapalat"/>
                <w:sz w:val="24"/>
                <w:szCs w:val="24"/>
              </w:rPr>
              <w:t xml:space="preserve">1.1 Պետական մարմնի անվանումը՝ </w:t>
            </w:r>
            <w:r w:rsidRPr="007126DF">
              <w:rPr>
                <w:rFonts w:ascii="GHEA Grapalat" w:hAnsi="GHEA Grapalat"/>
                <w:sz w:val="24"/>
                <w:szCs w:val="24"/>
                <w:vertAlign w:val="superscript"/>
              </w:rPr>
              <w:t xml:space="preserve"> </w:t>
            </w:r>
            <w:r w:rsidRPr="007126DF">
              <w:rPr>
                <w:rFonts w:ascii="GHEA Grapalat" w:hAnsi="GHEA Grapalat"/>
                <w:b/>
                <w:sz w:val="24"/>
                <w:szCs w:val="24"/>
                <w:lang w:val="hy-AM"/>
              </w:rPr>
              <w:t>ՀՀ  աշխատանքի և սոցիալական հարցերի նախարարություն</w:t>
            </w:r>
            <w:r w:rsidRPr="007126DF">
              <w:rPr>
                <w:rFonts w:ascii="GHEA Grapalat" w:hAnsi="GHEA Grapalat"/>
                <w:sz w:val="24"/>
                <w:szCs w:val="24"/>
              </w:rPr>
              <w:t xml:space="preserve">  </w:t>
            </w:r>
            <w:r w:rsidRPr="007126DF">
              <w:rPr>
                <w:rFonts w:ascii="GHEA Grapalat" w:hAnsi="GHEA Grapalat"/>
                <w:sz w:val="24"/>
                <w:szCs w:val="24"/>
              </w:rPr>
              <w:tab/>
            </w:r>
          </w:p>
          <w:p w14:paraId="1BF414F6" w14:textId="3638F8B3" w:rsidR="000A6CF6" w:rsidRPr="007126DF" w:rsidRDefault="000A6CF6" w:rsidP="00916036">
            <w:pPr>
              <w:rPr>
                <w:rFonts w:ascii="GHEA Grapalat" w:hAnsi="GHEA Grapalat"/>
                <w:sz w:val="24"/>
                <w:szCs w:val="24"/>
                <w:lang w:val="hy-AM"/>
              </w:rPr>
            </w:pPr>
            <w:r w:rsidRPr="007126DF">
              <w:rPr>
                <w:rFonts w:ascii="GHEA Grapalat" w:hAnsi="GHEA Grapalat"/>
                <w:sz w:val="24"/>
                <w:szCs w:val="24"/>
                <w:lang w:val="hy-AM"/>
              </w:rPr>
              <w:t xml:space="preserve">1.2 Նոր նախաձեռնությանն առնչվող այլ պետական մարմինների անվանումները՝ </w:t>
            </w:r>
            <w:r w:rsidRPr="007126DF">
              <w:rPr>
                <w:rFonts w:ascii="GHEA Grapalat" w:hAnsi="GHEA Grapalat"/>
                <w:sz w:val="24"/>
                <w:szCs w:val="24"/>
                <w:vertAlign w:val="superscript"/>
                <w:lang w:val="hy-AM"/>
              </w:rPr>
              <w:t xml:space="preserve"> </w:t>
            </w:r>
            <w:r w:rsidR="00916036" w:rsidRPr="007126DF">
              <w:rPr>
                <w:rFonts w:ascii="GHEA Grapalat" w:hAnsi="GHEA Grapalat"/>
                <w:sz w:val="24"/>
                <w:szCs w:val="24"/>
                <w:lang w:val="hy-AM"/>
              </w:rPr>
              <w:t>ՀՀ կրթության, գիտության, մշակույթի և սպորտի նախարարություն</w:t>
            </w:r>
          </w:p>
        </w:tc>
      </w:tr>
      <w:tr w:rsidR="00302438" w:rsidRPr="007126DF" w14:paraId="7AC65229"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6CE726BF" w14:textId="77777777" w:rsidR="000A6CF6" w:rsidRPr="007126DF" w:rsidRDefault="000A6CF6" w:rsidP="00AF3B45">
            <w:pPr>
              <w:rPr>
                <w:rFonts w:ascii="GHEA Grapalat" w:hAnsi="GHEA Grapalat"/>
                <w:sz w:val="24"/>
                <w:szCs w:val="24"/>
                <w:lang w:val="hy-AM"/>
              </w:rPr>
            </w:pPr>
            <w:r w:rsidRPr="007126DF">
              <w:rPr>
                <w:rFonts w:ascii="GHEA Grapalat" w:hAnsi="GHEA Grapalat"/>
                <w:sz w:val="24"/>
                <w:szCs w:val="24"/>
              </w:rPr>
              <w:t xml:space="preserve">2. Ծրագիրը </w:t>
            </w:r>
            <w:r w:rsidRPr="007126DF">
              <w:rPr>
                <w:rFonts w:ascii="GHEA Grapalat" w:hAnsi="GHEA Grapalat"/>
                <w:sz w:val="24"/>
                <w:szCs w:val="24"/>
                <w:vertAlign w:val="superscript"/>
                <w:lang w:val="hy-AM"/>
              </w:rPr>
              <w:t xml:space="preserve"> </w:t>
            </w:r>
            <w:r w:rsidRPr="007126DF">
              <w:rPr>
                <w:rFonts w:ascii="GHEA Grapalat" w:hAnsi="GHEA Grapalat"/>
                <w:sz w:val="24"/>
                <w:szCs w:val="24"/>
                <w:lang w:val="hy-AM"/>
              </w:rPr>
              <w:t xml:space="preserve">   </w:t>
            </w:r>
          </w:p>
        </w:tc>
      </w:tr>
      <w:tr w:rsidR="00302438" w:rsidRPr="00B04ECE" w14:paraId="1AE5CD9D" w14:textId="77777777" w:rsidTr="00B04ECE">
        <w:trPr>
          <w:trHeight w:val="1024"/>
        </w:trPr>
        <w:tc>
          <w:tcPr>
            <w:tcW w:w="13788" w:type="dxa"/>
            <w:gridSpan w:val="6"/>
            <w:tcBorders>
              <w:top w:val="single" w:sz="4" w:space="0" w:color="auto"/>
              <w:left w:val="single" w:sz="18" w:space="0" w:color="auto"/>
              <w:bottom w:val="single" w:sz="18" w:space="0" w:color="auto"/>
              <w:right w:val="single" w:sz="18" w:space="0" w:color="auto"/>
            </w:tcBorders>
          </w:tcPr>
          <w:p w14:paraId="48898F65" w14:textId="16B5E528" w:rsidR="000A6CF6" w:rsidRPr="007126DF" w:rsidRDefault="000A6CF6" w:rsidP="00916036">
            <w:pPr>
              <w:spacing w:after="0" w:line="240" w:lineRule="auto"/>
              <w:jc w:val="both"/>
              <w:rPr>
                <w:rFonts w:ascii="GHEA Grapalat" w:hAnsi="GHEA Grapalat"/>
                <w:sz w:val="24"/>
                <w:szCs w:val="24"/>
                <w:lang w:val="hy-AM"/>
              </w:rPr>
            </w:pPr>
            <w:r w:rsidRPr="007126DF">
              <w:rPr>
                <w:rFonts w:ascii="GHEA Grapalat" w:hAnsi="GHEA Grapalat"/>
                <w:sz w:val="24"/>
                <w:szCs w:val="24"/>
              </w:rPr>
              <w:t xml:space="preserve">2.1 Ծրագրի անվանումը՝ </w:t>
            </w:r>
            <w:r w:rsidRPr="007126DF">
              <w:rPr>
                <w:rFonts w:ascii="GHEA Grapalat" w:hAnsi="GHEA Grapalat"/>
                <w:sz w:val="24"/>
                <w:szCs w:val="24"/>
              </w:rPr>
              <w:tab/>
            </w:r>
            <w:r w:rsidR="00175BB2" w:rsidRPr="007126DF">
              <w:rPr>
                <w:rFonts w:ascii="GHEA Grapalat" w:hAnsi="GHEA Grapalat"/>
                <w:sz w:val="24"/>
                <w:szCs w:val="24"/>
                <w:lang w:val="hy-AM"/>
              </w:rPr>
              <w:t>Սոցիալական փաթեթների ապահովում</w:t>
            </w:r>
          </w:p>
          <w:p w14:paraId="604EF719" w14:textId="0A377F69" w:rsidR="000A6CF6" w:rsidRPr="007126DF" w:rsidRDefault="000A6CF6" w:rsidP="00AF3B45">
            <w:pPr>
              <w:rPr>
                <w:rFonts w:ascii="GHEA Grapalat" w:hAnsi="GHEA Grapalat"/>
                <w:sz w:val="24"/>
                <w:szCs w:val="24"/>
                <w:lang w:val="hy-AM"/>
              </w:rPr>
            </w:pPr>
            <w:r w:rsidRPr="007126DF">
              <w:rPr>
                <w:rFonts w:ascii="GHEA Grapalat" w:hAnsi="GHEA Grapalat"/>
                <w:sz w:val="24"/>
                <w:szCs w:val="24"/>
                <w:lang w:val="hy-AM"/>
              </w:rPr>
              <w:t xml:space="preserve">2.2 Ծրագրի դասիչը՝ </w:t>
            </w:r>
            <w:r w:rsidRPr="007126DF">
              <w:rPr>
                <w:rFonts w:ascii="GHEA Grapalat" w:hAnsi="GHEA Grapalat"/>
                <w:sz w:val="24"/>
                <w:szCs w:val="24"/>
                <w:lang w:val="hy-AM"/>
              </w:rPr>
              <w:tab/>
            </w:r>
            <w:r w:rsidRPr="007126DF">
              <w:rPr>
                <w:rFonts w:ascii="GHEA Grapalat" w:hAnsi="GHEA Grapalat"/>
                <w:b/>
                <w:sz w:val="24"/>
                <w:szCs w:val="24"/>
                <w:lang w:val="de-AT"/>
              </w:rPr>
              <w:t>10</w:t>
            </w:r>
            <w:r w:rsidRPr="007126DF">
              <w:rPr>
                <w:rFonts w:ascii="GHEA Grapalat" w:hAnsi="GHEA Grapalat"/>
                <w:b/>
                <w:sz w:val="24"/>
                <w:szCs w:val="24"/>
                <w:lang w:val="hy-AM"/>
              </w:rPr>
              <w:t>1</w:t>
            </w:r>
            <w:r w:rsidR="00916036" w:rsidRPr="007126DF">
              <w:rPr>
                <w:rFonts w:ascii="GHEA Grapalat" w:hAnsi="GHEA Grapalat"/>
                <w:b/>
                <w:sz w:val="24"/>
                <w:szCs w:val="24"/>
                <w:lang w:val="hy-AM"/>
              </w:rPr>
              <w:t>5</w:t>
            </w:r>
            <w:r w:rsidRPr="007126DF">
              <w:rPr>
                <w:rFonts w:ascii="GHEA Grapalat" w:hAnsi="GHEA Grapalat"/>
                <w:sz w:val="24"/>
                <w:szCs w:val="24"/>
                <w:lang w:val="hy-AM"/>
              </w:rPr>
              <w:tab/>
            </w:r>
          </w:p>
          <w:p w14:paraId="506A5904" w14:textId="2B690956" w:rsidR="000A6CF6" w:rsidRPr="007126DF" w:rsidRDefault="000A6CF6" w:rsidP="00175BB2">
            <w:pPr>
              <w:spacing w:after="0" w:line="240" w:lineRule="auto"/>
              <w:jc w:val="both"/>
              <w:rPr>
                <w:rFonts w:ascii="GHEA Grapalat" w:hAnsi="GHEA Grapalat"/>
                <w:bCs/>
                <w:sz w:val="24"/>
                <w:szCs w:val="24"/>
                <w:lang w:val="hy-AM"/>
              </w:rPr>
            </w:pPr>
            <w:r w:rsidRPr="007126DF">
              <w:rPr>
                <w:rFonts w:ascii="GHEA Grapalat" w:hAnsi="GHEA Grapalat"/>
                <w:sz w:val="24"/>
                <w:szCs w:val="24"/>
                <w:lang w:val="hy-AM"/>
              </w:rPr>
              <w:t>2.3</w:t>
            </w:r>
            <w:r w:rsidR="00F57474" w:rsidRPr="007126DF">
              <w:rPr>
                <w:rFonts w:ascii="GHEA Grapalat" w:hAnsi="GHEA Grapalat"/>
                <w:sz w:val="24"/>
                <w:szCs w:val="24"/>
                <w:lang w:val="hy-AM"/>
              </w:rPr>
              <w:t xml:space="preserve"> </w:t>
            </w:r>
            <w:r w:rsidRPr="007126DF">
              <w:rPr>
                <w:rFonts w:ascii="GHEA Grapalat" w:hAnsi="GHEA Grapalat"/>
                <w:sz w:val="24"/>
                <w:szCs w:val="24"/>
                <w:lang w:val="hy-AM"/>
              </w:rPr>
              <w:t xml:space="preserve">Նոր ծրագիր (հիմնավորումներ և բացատրություններ)՝ </w:t>
            </w:r>
            <w:r w:rsidRPr="007126DF">
              <w:rPr>
                <w:rFonts w:ascii="GHEA Grapalat" w:hAnsi="GHEA Grapalat"/>
                <w:sz w:val="24"/>
                <w:szCs w:val="24"/>
                <w:vertAlign w:val="superscript"/>
                <w:lang w:val="hy-AM"/>
              </w:rPr>
              <w:t xml:space="preserve"> </w:t>
            </w:r>
          </w:p>
        </w:tc>
      </w:tr>
      <w:tr w:rsidR="00302438" w:rsidRPr="007126DF" w14:paraId="159A8D00"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7D0DCDBB"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t xml:space="preserve">3. Միջոցառումը </w:t>
            </w:r>
          </w:p>
        </w:tc>
      </w:tr>
      <w:tr w:rsidR="00302438" w:rsidRPr="00B04ECE" w14:paraId="16FEBC21" w14:textId="77777777" w:rsidTr="00B04ECE">
        <w:trPr>
          <w:trHeight w:val="415"/>
        </w:trPr>
        <w:tc>
          <w:tcPr>
            <w:tcW w:w="13788" w:type="dxa"/>
            <w:gridSpan w:val="6"/>
            <w:tcBorders>
              <w:top w:val="single" w:sz="4" w:space="0" w:color="auto"/>
              <w:left w:val="single" w:sz="18" w:space="0" w:color="auto"/>
              <w:bottom w:val="single" w:sz="18" w:space="0" w:color="auto"/>
              <w:right w:val="single" w:sz="18" w:space="0" w:color="auto"/>
            </w:tcBorders>
          </w:tcPr>
          <w:p w14:paraId="1DB2D30E" w14:textId="77777777" w:rsidR="00A32468" w:rsidRPr="007126DF" w:rsidRDefault="00A32468" w:rsidP="00A32468">
            <w:pPr>
              <w:spacing w:after="0" w:line="240" w:lineRule="auto"/>
              <w:ind w:left="-93"/>
              <w:jc w:val="both"/>
              <w:rPr>
                <w:rFonts w:ascii="GHEA Grapalat" w:hAnsi="GHEA Grapalat" w:cs="Garamond"/>
                <w:sz w:val="24"/>
                <w:szCs w:val="24"/>
                <w:lang w:val="hy-AM"/>
              </w:rPr>
            </w:pPr>
            <w:r w:rsidRPr="007126DF">
              <w:rPr>
                <w:rFonts w:ascii="GHEA Grapalat" w:hAnsi="GHEA Grapalat"/>
                <w:sz w:val="24"/>
                <w:szCs w:val="24"/>
                <w:lang w:val="hy-AM"/>
              </w:rPr>
              <w:t xml:space="preserve">3.1 Միջոցառման անվանումը՝ </w:t>
            </w:r>
            <w:r w:rsidRPr="007126DF">
              <w:rPr>
                <w:rFonts w:ascii="GHEA Grapalat" w:hAnsi="GHEA Grapalat" w:cs="Garamond"/>
                <w:sz w:val="24"/>
                <w:szCs w:val="24"/>
                <w:lang w:val="hy-AM"/>
              </w:rPr>
              <w:t>Պետական հիմնարկների և կազմակերպությունների աշխատողների սոցիալական փաթեթով ապահովում</w:t>
            </w:r>
          </w:p>
          <w:p w14:paraId="06EAB852" w14:textId="0F626C4E" w:rsidR="00A32468" w:rsidRPr="007126DF" w:rsidRDefault="00A32468" w:rsidP="00A32468">
            <w:pPr>
              <w:rPr>
                <w:rFonts w:ascii="GHEA Grapalat" w:hAnsi="GHEA Grapalat"/>
                <w:sz w:val="24"/>
                <w:szCs w:val="24"/>
                <w:lang w:val="hy-AM"/>
              </w:rPr>
            </w:pPr>
            <w:r w:rsidRPr="007126DF">
              <w:rPr>
                <w:rFonts w:ascii="GHEA Grapalat" w:hAnsi="GHEA Grapalat"/>
                <w:sz w:val="24"/>
                <w:szCs w:val="24"/>
                <w:lang w:val="hy-AM"/>
              </w:rPr>
              <w:t xml:space="preserve">3.2 Միջոցառման դասիչը՝  </w:t>
            </w:r>
            <w:r w:rsidRPr="007126DF">
              <w:rPr>
                <w:rFonts w:ascii="GHEA Grapalat" w:hAnsi="GHEA Grapalat"/>
                <w:b/>
                <w:sz w:val="24"/>
                <w:szCs w:val="24"/>
                <w:lang w:val="hy-AM"/>
              </w:rPr>
              <w:t>12001</w:t>
            </w:r>
          </w:p>
          <w:p w14:paraId="75ADC334" w14:textId="77777777" w:rsidR="00A32468" w:rsidRPr="007126DF" w:rsidRDefault="00A32468" w:rsidP="00A32468">
            <w:pPr>
              <w:rPr>
                <w:rFonts w:ascii="GHEA Grapalat" w:hAnsi="GHEA Grapalat"/>
                <w:sz w:val="24"/>
                <w:szCs w:val="24"/>
                <w:lang w:val="hy-AM"/>
              </w:rPr>
            </w:pPr>
            <w:r w:rsidRPr="007126DF">
              <w:rPr>
                <w:rFonts w:ascii="GHEA Grapalat" w:hAnsi="GHEA Grapalat"/>
                <w:sz w:val="24"/>
                <w:szCs w:val="24"/>
                <w:lang w:val="hy-AM"/>
              </w:rPr>
              <w:t xml:space="preserve">3.3 Միջոցառման (պետության միջամտության) տեսակը՝ </w:t>
            </w:r>
          </w:p>
          <w:p w14:paraId="17FB60F8" w14:textId="77777777" w:rsidR="007126DF" w:rsidRPr="007126DF" w:rsidRDefault="00A32468" w:rsidP="00A32468">
            <w:pPr>
              <w:tabs>
                <w:tab w:val="left" w:pos="4632"/>
              </w:tabs>
              <w:rPr>
                <w:rFonts w:ascii="GHEA Grapalat" w:hAnsi="GHEA Grapalat"/>
                <w:sz w:val="24"/>
                <w:szCs w:val="24"/>
                <w:lang w:val="hy-AM"/>
              </w:rPr>
            </w:pPr>
            <w:r w:rsidRPr="007126DF">
              <w:rPr>
                <w:rFonts w:ascii="GHEA Grapalat" w:hAnsi="GHEA Grapalat"/>
                <w:b/>
                <w:sz w:val="24"/>
                <w:szCs w:val="24"/>
                <w:lang w:val="hy-AM"/>
              </w:rPr>
              <w:t>V</w:t>
            </w:r>
            <w:r w:rsidRPr="007126DF">
              <w:rPr>
                <w:rFonts w:ascii="GHEA Grapalat" w:hAnsi="GHEA Grapalat"/>
                <w:sz w:val="24"/>
                <w:szCs w:val="24"/>
                <w:lang w:val="hy-AM"/>
              </w:rPr>
              <w:t xml:space="preserve"> Տրանսֆերտ</w:t>
            </w:r>
            <w:r w:rsidRPr="007126DF">
              <w:rPr>
                <w:rFonts w:ascii="GHEA Grapalat" w:hAnsi="GHEA Grapalat"/>
                <w:b/>
                <w:sz w:val="24"/>
                <w:szCs w:val="24"/>
                <w:lang w:val="hy-AM"/>
              </w:rPr>
              <w:t xml:space="preserve">       </w:t>
            </w:r>
            <w:r w:rsidRPr="007126DF">
              <w:rPr>
                <w:rFonts w:ascii="GHEA Grapalat" w:hAnsi="GHEA Grapalat"/>
                <w:sz w:val="24"/>
                <w:szCs w:val="24"/>
                <w:lang w:val="hy-AM"/>
              </w:rPr>
              <w:t xml:space="preserve">    </w:t>
            </w:r>
          </w:p>
          <w:p w14:paraId="1171ED8C" w14:textId="4BD09FC7" w:rsidR="007126DF" w:rsidRPr="007126DF" w:rsidRDefault="007126DF" w:rsidP="007126DF">
            <w:pPr>
              <w:spacing w:after="0" w:line="240" w:lineRule="auto"/>
              <w:jc w:val="both"/>
              <w:rPr>
                <w:rFonts w:ascii="GHEA Grapalat" w:hAnsi="GHEA Grapalat"/>
                <w:b/>
                <w:sz w:val="24"/>
                <w:szCs w:val="24"/>
                <w:lang w:val="hy-AM"/>
              </w:rPr>
            </w:pPr>
            <w:r w:rsidRPr="007126DF">
              <w:rPr>
                <w:rFonts w:ascii="GHEA Grapalat" w:hAnsi="GHEA Grapalat"/>
                <w:sz w:val="24"/>
                <w:szCs w:val="24"/>
                <w:lang w:val="hy-AM"/>
              </w:rPr>
              <w:t xml:space="preserve">3.4  □ Նոր միջոցառում (հիմնավորումներ և բացատրություններ)՝  </w:t>
            </w:r>
          </w:p>
          <w:p w14:paraId="5AB2C8D5" w14:textId="515075CB" w:rsidR="007126DF" w:rsidRPr="007126DF" w:rsidRDefault="007126DF" w:rsidP="007126DF">
            <w:pPr>
              <w:ind w:left="426"/>
              <w:rPr>
                <w:rFonts w:ascii="GHEA Grapalat" w:hAnsi="GHEA Grapalat"/>
                <w:sz w:val="24"/>
                <w:szCs w:val="24"/>
                <w:lang w:val="hy-AM"/>
              </w:rPr>
            </w:pPr>
            <w:r w:rsidRPr="007126DF">
              <w:rPr>
                <w:rFonts w:ascii="GHEA Grapalat" w:hAnsi="GHEA Grapalat"/>
                <w:b/>
                <w:sz w:val="24"/>
                <w:szCs w:val="24"/>
                <w:lang w:val="hy-AM"/>
              </w:rPr>
              <w:t>V</w:t>
            </w:r>
            <w:r w:rsidRPr="007126DF">
              <w:rPr>
                <w:rFonts w:ascii="GHEA Grapalat" w:hAnsi="GHEA Grapalat"/>
                <w:sz w:val="24"/>
                <w:szCs w:val="24"/>
                <w:lang w:val="hy-AM"/>
              </w:rPr>
              <w:t xml:space="preserve"> Գոյություն ունեցող միջոցառման ընդլայնում (հիմնավորումներ և բացատրություններ)՝ </w:t>
            </w:r>
          </w:p>
          <w:p w14:paraId="17CF7D55" w14:textId="5385BCB2" w:rsidR="007126DF" w:rsidRPr="007126DF" w:rsidRDefault="007126DF" w:rsidP="007126DF">
            <w:pPr>
              <w:ind w:left="709"/>
              <w:rPr>
                <w:rFonts w:ascii="GHEA Grapalat" w:hAnsi="GHEA Grapalat"/>
                <w:sz w:val="24"/>
                <w:szCs w:val="24"/>
                <w:lang w:val="hy-AM"/>
              </w:rPr>
            </w:pPr>
            <w:r w:rsidRPr="007126DF">
              <w:rPr>
                <w:rFonts w:ascii="GHEA Grapalat" w:hAnsi="GHEA Grapalat"/>
                <w:sz w:val="24"/>
                <w:szCs w:val="24"/>
                <w:lang w:val="hy-AM"/>
              </w:rPr>
              <w:t xml:space="preserve">Տե՛ս </w:t>
            </w:r>
            <w:r>
              <w:rPr>
                <w:rFonts w:ascii="GHEA Grapalat" w:hAnsi="GHEA Grapalat"/>
                <w:sz w:val="24"/>
                <w:szCs w:val="24"/>
                <w:lang w:val="hy-AM"/>
              </w:rPr>
              <w:t xml:space="preserve">13-րդ՝ </w:t>
            </w:r>
            <w:r w:rsidRPr="007126DF">
              <w:rPr>
                <w:rFonts w:ascii="GHEA Grapalat" w:hAnsi="GHEA Grapalat"/>
                <w:sz w:val="24"/>
                <w:szCs w:val="24"/>
                <w:lang w:val="hy-AM"/>
              </w:rPr>
              <w:t>այլ անհրաժեշտ տեղեկատվություն</w:t>
            </w:r>
            <w:r>
              <w:rPr>
                <w:rFonts w:ascii="GHEA Grapalat" w:hAnsi="GHEA Grapalat"/>
                <w:sz w:val="24"/>
                <w:szCs w:val="24"/>
                <w:lang w:val="hy-AM"/>
              </w:rPr>
              <w:t xml:space="preserve"> և</w:t>
            </w:r>
            <w:r w:rsidRPr="007126DF">
              <w:rPr>
                <w:rFonts w:ascii="GHEA Grapalat" w:hAnsi="GHEA Grapalat"/>
                <w:sz w:val="24"/>
                <w:szCs w:val="24"/>
                <w:lang w:val="hy-AM"/>
              </w:rPr>
              <w:t xml:space="preserve"> հիմնավորումներ </w:t>
            </w:r>
            <w:r>
              <w:rPr>
                <w:rFonts w:ascii="GHEA Grapalat" w:hAnsi="GHEA Grapalat"/>
                <w:sz w:val="24"/>
                <w:szCs w:val="24"/>
                <w:lang w:val="hy-AM"/>
              </w:rPr>
              <w:t>բաժնում</w:t>
            </w:r>
            <w:r w:rsidRPr="007126DF">
              <w:rPr>
                <w:rFonts w:ascii="GHEA Grapalat" w:hAnsi="GHEA Grapalat"/>
                <w:sz w:val="24"/>
                <w:szCs w:val="24"/>
                <w:lang w:val="hy-AM"/>
              </w:rPr>
              <w:t>։</w:t>
            </w:r>
          </w:p>
          <w:p w14:paraId="0E07D337" w14:textId="77777777" w:rsidR="007126DF" w:rsidRPr="007126DF" w:rsidRDefault="007126DF" w:rsidP="007126DF">
            <w:pPr>
              <w:rPr>
                <w:rFonts w:ascii="GHEA Grapalat" w:hAnsi="GHEA Grapalat"/>
                <w:sz w:val="24"/>
                <w:szCs w:val="24"/>
                <w:lang w:val="hy-AM"/>
              </w:rPr>
            </w:pPr>
            <w:r w:rsidRPr="007126DF">
              <w:rPr>
                <w:rFonts w:ascii="GHEA Grapalat" w:hAnsi="GHEA Grapalat"/>
                <w:sz w:val="24"/>
                <w:szCs w:val="24"/>
                <w:lang w:val="hy-AM"/>
              </w:rPr>
              <w:lastRenderedPageBreak/>
              <w:t xml:space="preserve">3.5 Նոր նախաձեռնության ծախսերի հիմքում դրված պարտավորության բնույթը՝ </w:t>
            </w:r>
            <w:r w:rsidRPr="007126DF">
              <w:rPr>
                <w:rFonts w:ascii="GHEA Grapalat" w:hAnsi="GHEA Grapalat"/>
                <w:sz w:val="24"/>
                <w:szCs w:val="24"/>
                <w:vertAlign w:val="superscript"/>
                <w:lang w:val="hy-AM"/>
              </w:rPr>
              <w:t xml:space="preserve">12 </w:t>
            </w:r>
          </w:p>
          <w:p w14:paraId="44CD794A" w14:textId="581B5E53" w:rsidR="007126DF" w:rsidRPr="007126DF" w:rsidRDefault="007126DF" w:rsidP="007126DF">
            <w:pPr>
              <w:rPr>
                <w:rFonts w:ascii="GHEA Grapalat" w:hAnsi="GHEA Grapalat"/>
                <w:sz w:val="24"/>
                <w:szCs w:val="24"/>
                <w:lang w:val="en-US"/>
              </w:rPr>
            </w:pPr>
            <w:r w:rsidRPr="007126DF">
              <w:rPr>
                <w:rFonts w:ascii="GHEA Grapalat" w:hAnsi="GHEA Grapalat"/>
                <w:b/>
                <w:sz w:val="24"/>
                <w:szCs w:val="24"/>
                <w:lang w:val="hy-AM"/>
              </w:rPr>
              <w:t>V Պարտադիր ծախսային պարտավորություն</w:t>
            </w:r>
            <w:r w:rsidRPr="007126DF">
              <w:rPr>
                <w:rFonts w:ascii="GHEA Grapalat" w:hAnsi="GHEA Grapalat"/>
                <w:sz w:val="24"/>
                <w:szCs w:val="24"/>
                <w:lang w:val="hy-AM"/>
              </w:rPr>
              <w:tab/>
              <w:t xml:space="preserve">       </w:t>
            </w: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4961"/>
              <w:gridCol w:w="3500"/>
            </w:tblGrid>
            <w:tr w:rsidR="007126DF" w:rsidRPr="00B04ECE" w14:paraId="6ED2A577" w14:textId="77777777" w:rsidTr="007126DF">
              <w:tc>
                <w:tcPr>
                  <w:tcW w:w="3969" w:type="dxa"/>
                  <w:tcBorders>
                    <w:top w:val="single" w:sz="4" w:space="0" w:color="000000"/>
                    <w:left w:val="single" w:sz="4" w:space="0" w:color="000000"/>
                    <w:bottom w:val="single" w:sz="4" w:space="0" w:color="000000"/>
                    <w:right w:val="single" w:sz="4" w:space="0" w:color="000000"/>
                  </w:tcBorders>
                  <w:shd w:val="clear" w:color="auto" w:fill="D9D9D9"/>
                  <w:hideMark/>
                </w:tcPr>
                <w:p w14:paraId="19B2E1C1" w14:textId="77777777" w:rsidR="007126DF" w:rsidRPr="007126DF" w:rsidRDefault="007126DF" w:rsidP="007126DF">
                  <w:pPr>
                    <w:jc w:val="center"/>
                    <w:rPr>
                      <w:rFonts w:ascii="GHEA Grapalat" w:hAnsi="GHEA Grapalat" w:cs="Garamond"/>
                      <w:sz w:val="24"/>
                      <w:szCs w:val="24"/>
                      <w:lang w:val="en-US"/>
                    </w:rPr>
                  </w:pPr>
                  <w:r w:rsidRPr="007126DF">
                    <w:rPr>
                      <w:rFonts w:ascii="GHEA Grapalat" w:hAnsi="GHEA Grapalat" w:cs="Garamond"/>
                      <w:sz w:val="24"/>
                      <w:szCs w:val="24"/>
                    </w:rPr>
                    <w:t>Պարտադիր</w:t>
                  </w:r>
                  <w:r w:rsidRPr="007126DF">
                    <w:rPr>
                      <w:rFonts w:ascii="GHEA Grapalat" w:hAnsi="GHEA Grapalat" w:cs="Garamond"/>
                      <w:sz w:val="24"/>
                      <w:szCs w:val="24"/>
                      <w:lang w:val="en-US"/>
                    </w:rPr>
                    <w:t xml:space="preserve"> </w:t>
                  </w:r>
                  <w:r w:rsidRPr="007126DF">
                    <w:rPr>
                      <w:rFonts w:ascii="GHEA Grapalat" w:hAnsi="GHEA Grapalat" w:cs="Garamond"/>
                      <w:sz w:val="24"/>
                      <w:szCs w:val="24"/>
                    </w:rPr>
                    <w:t>կամ</w:t>
                  </w:r>
                  <w:r w:rsidRPr="007126DF">
                    <w:rPr>
                      <w:rFonts w:ascii="GHEA Grapalat" w:hAnsi="GHEA Grapalat" w:cs="Garamond"/>
                      <w:sz w:val="24"/>
                      <w:szCs w:val="24"/>
                      <w:lang w:val="en-US"/>
                    </w:rPr>
                    <w:t xml:space="preserve"> </w:t>
                  </w:r>
                  <w:r w:rsidRPr="007126DF">
                    <w:rPr>
                      <w:rFonts w:ascii="GHEA Grapalat" w:hAnsi="GHEA Grapalat" w:cs="Garamond"/>
                      <w:sz w:val="24"/>
                      <w:szCs w:val="24"/>
                    </w:rPr>
                    <w:t>հայեցողական</w:t>
                  </w:r>
                  <w:r w:rsidRPr="007126DF">
                    <w:rPr>
                      <w:rFonts w:ascii="GHEA Grapalat" w:hAnsi="GHEA Grapalat" w:cs="Garamond"/>
                      <w:sz w:val="24"/>
                      <w:szCs w:val="24"/>
                      <w:lang w:val="en-US"/>
                    </w:rPr>
                    <w:t xml:space="preserve">  </w:t>
                  </w:r>
                  <w:r w:rsidRPr="007126DF">
                    <w:rPr>
                      <w:rFonts w:ascii="GHEA Grapalat" w:hAnsi="GHEA Grapalat" w:cs="Garamond"/>
                      <w:sz w:val="24"/>
                      <w:szCs w:val="24"/>
                    </w:rPr>
                    <w:t>պարտավորությունների</w:t>
                  </w:r>
                  <w:r w:rsidRPr="007126DF">
                    <w:rPr>
                      <w:rFonts w:ascii="GHEA Grapalat" w:hAnsi="GHEA Grapalat" w:cs="Garamond"/>
                      <w:sz w:val="24"/>
                      <w:szCs w:val="24"/>
                      <w:lang w:val="en-US"/>
                    </w:rPr>
                    <w:t xml:space="preserve"> </w:t>
                  </w:r>
                  <w:r w:rsidRPr="007126DF">
                    <w:rPr>
                      <w:rFonts w:ascii="GHEA Grapalat" w:hAnsi="GHEA Grapalat" w:cs="Garamond"/>
                      <w:sz w:val="24"/>
                      <w:szCs w:val="24"/>
                    </w:rPr>
                    <w:t>շրջանակը</w:t>
                  </w:r>
                  <w:r w:rsidRPr="007126DF">
                    <w:rPr>
                      <w:rFonts w:ascii="GHEA Grapalat" w:hAnsi="GHEA Grapalat" w:cs="Garamond"/>
                      <w:sz w:val="24"/>
                      <w:szCs w:val="24"/>
                      <w:vertAlign w:val="superscript"/>
                      <w:lang w:val="en-US"/>
                    </w:rPr>
                    <w:t>13</w:t>
                  </w:r>
                  <w:r w:rsidRPr="007126DF">
                    <w:rPr>
                      <w:rFonts w:ascii="GHEA Grapalat" w:hAnsi="GHEA Grapalat" w:cs="Garamond"/>
                      <w:sz w:val="24"/>
                      <w:szCs w:val="24"/>
                      <w:lang w:val="en-US"/>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14:paraId="7E8B62BB" w14:textId="77777777" w:rsidR="007126DF" w:rsidRPr="007126DF" w:rsidRDefault="007126DF" w:rsidP="007126DF">
                  <w:pPr>
                    <w:jc w:val="center"/>
                    <w:rPr>
                      <w:rFonts w:ascii="GHEA Grapalat" w:hAnsi="GHEA Grapalat" w:cs="Garamond"/>
                      <w:sz w:val="24"/>
                      <w:szCs w:val="24"/>
                      <w:lang w:val="en-US"/>
                    </w:rPr>
                  </w:pPr>
                  <w:r w:rsidRPr="007126DF">
                    <w:rPr>
                      <w:rFonts w:ascii="GHEA Grapalat" w:hAnsi="GHEA Grapalat" w:cs="Garamond"/>
                      <w:sz w:val="24"/>
                      <w:szCs w:val="24"/>
                    </w:rPr>
                    <w:t>Պարտադիր</w:t>
                  </w:r>
                  <w:r w:rsidRPr="007126DF">
                    <w:rPr>
                      <w:rFonts w:ascii="GHEA Grapalat" w:hAnsi="GHEA Grapalat" w:cs="Garamond"/>
                      <w:sz w:val="24"/>
                      <w:szCs w:val="24"/>
                      <w:lang w:val="en-US"/>
                    </w:rPr>
                    <w:t xml:space="preserve"> </w:t>
                  </w:r>
                  <w:r w:rsidRPr="007126DF">
                    <w:rPr>
                      <w:rFonts w:ascii="GHEA Grapalat" w:hAnsi="GHEA Grapalat" w:cs="Garamond"/>
                      <w:sz w:val="24"/>
                      <w:szCs w:val="24"/>
                    </w:rPr>
                    <w:t>պ</w:t>
                  </w:r>
                  <w:r w:rsidRPr="007126DF">
                    <w:rPr>
                      <w:rFonts w:ascii="GHEA Grapalat" w:hAnsi="GHEA Grapalat" w:cs="Garamond"/>
                      <w:sz w:val="24"/>
                      <w:szCs w:val="24"/>
                      <w:lang w:val="hy-AM"/>
                    </w:rPr>
                    <w:t>արտավորության շրջանակներում գործադիր մարմնի հայեցողական իրավասությունների շրջանակները</w:t>
                  </w:r>
                  <w:r w:rsidRPr="007126DF">
                    <w:rPr>
                      <w:rFonts w:ascii="GHEA Grapalat" w:hAnsi="GHEA Grapalat" w:cs="Garamond"/>
                      <w:sz w:val="24"/>
                      <w:szCs w:val="24"/>
                      <w:vertAlign w:val="superscript"/>
                      <w:lang w:val="en-US"/>
                    </w:rPr>
                    <w:t>14</w:t>
                  </w:r>
                  <w:r w:rsidRPr="007126DF">
                    <w:rPr>
                      <w:rFonts w:ascii="GHEA Grapalat" w:hAnsi="GHEA Grapalat" w:cs="Garamond"/>
                      <w:sz w:val="24"/>
                      <w:szCs w:val="24"/>
                      <w:lang w:val="en-US"/>
                    </w:rPr>
                    <w:t xml:space="preserve"> </w:t>
                  </w:r>
                </w:p>
              </w:tc>
              <w:tc>
                <w:tcPr>
                  <w:tcW w:w="3500" w:type="dxa"/>
                  <w:tcBorders>
                    <w:top w:val="single" w:sz="4" w:space="0" w:color="000000"/>
                    <w:left w:val="single" w:sz="4" w:space="0" w:color="000000"/>
                    <w:bottom w:val="single" w:sz="4" w:space="0" w:color="000000"/>
                    <w:right w:val="single" w:sz="4" w:space="0" w:color="000000"/>
                  </w:tcBorders>
                  <w:shd w:val="clear" w:color="auto" w:fill="D9D9D9"/>
                  <w:hideMark/>
                </w:tcPr>
                <w:p w14:paraId="445793EC" w14:textId="77777777" w:rsidR="007126DF" w:rsidRPr="007126DF" w:rsidRDefault="007126DF" w:rsidP="007126DF">
                  <w:pPr>
                    <w:jc w:val="center"/>
                    <w:rPr>
                      <w:rFonts w:ascii="GHEA Grapalat" w:hAnsi="GHEA Grapalat" w:cs="Garamond"/>
                      <w:sz w:val="24"/>
                      <w:szCs w:val="24"/>
                      <w:lang w:val="hy-AM"/>
                    </w:rPr>
                  </w:pPr>
                  <w:r w:rsidRPr="007126DF">
                    <w:rPr>
                      <w:rFonts w:ascii="GHEA Grapalat" w:hAnsi="GHEA Grapalat" w:cs="Garamond"/>
                      <w:sz w:val="24"/>
                      <w:szCs w:val="24"/>
                    </w:rPr>
                    <w:t>Պարտադիր</w:t>
                  </w:r>
                  <w:r w:rsidRPr="007126DF">
                    <w:rPr>
                      <w:rFonts w:ascii="GHEA Grapalat" w:hAnsi="GHEA Grapalat" w:cs="Garamond"/>
                      <w:sz w:val="24"/>
                      <w:szCs w:val="24"/>
                      <w:lang w:val="en-US"/>
                    </w:rPr>
                    <w:t xml:space="preserve"> </w:t>
                  </w:r>
                  <w:r w:rsidRPr="007126DF">
                    <w:rPr>
                      <w:rFonts w:ascii="GHEA Grapalat" w:hAnsi="GHEA Grapalat" w:cs="Garamond"/>
                      <w:sz w:val="24"/>
                      <w:szCs w:val="24"/>
                    </w:rPr>
                    <w:t>կամ</w:t>
                  </w:r>
                  <w:r w:rsidRPr="007126DF">
                    <w:rPr>
                      <w:rFonts w:ascii="GHEA Grapalat" w:hAnsi="GHEA Grapalat" w:cs="Garamond"/>
                      <w:sz w:val="24"/>
                      <w:szCs w:val="24"/>
                      <w:lang w:val="en-US"/>
                    </w:rPr>
                    <w:t xml:space="preserve"> </w:t>
                  </w:r>
                  <w:r w:rsidRPr="007126DF">
                    <w:rPr>
                      <w:rFonts w:ascii="GHEA Grapalat" w:hAnsi="GHEA Grapalat" w:cs="Garamond"/>
                      <w:sz w:val="24"/>
                      <w:szCs w:val="24"/>
                    </w:rPr>
                    <w:t>հայեցողական</w:t>
                  </w:r>
                  <w:r w:rsidRPr="007126DF">
                    <w:rPr>
                      <w:rFonts w:ascii="GHEA Grapalat" w:hAnsi="GHEA Grapalat" w:cs="Garamond"/>
                      <w:sz w:val="24"/>
                      <w:szCs w:val="24"/>
                      <w:lang w:val="hy-AM"/>
                    </w:rPr>
                    <w:t xml:space="preserve"> պարտավորությունը սահմանող օրենսդրական հիմքերը </w:t>
                  </w:r>
                  <w:r w:rsidRPr="007126DF">
                    <w:rPr>
                      <w:rFonts w:ascii="GHEA Grapalat" w:hAnsi="GHEA Grapalat" w:cs="Garamond"/>
                      <w:sz w:val="24"/>
                      <w:szCs w:val="24"/>
                      <w:vertAlign w:val="superscript"/>
                      <w:lang w:val="en-US"/>
                    </w:rPr>
                    <w:t>15</w:t>
                  </w:r>
                  <w:r w:rsidRPr="007126DF">
                    <w:rPr>
                      <w:rStyle w:val="FootnoteReference"/>
                      <w:rFonts w:ascii="GHEA Grapalat" w:hAnsi="GHEA Grapalat"/>
                      <w:sz w:val="24"/>
                      <w:szCs w:val="24"/>
                      <w:lang w:val="en-US"/>
                    </w:rPr>
                    <w:t xml:space="preserve"> </w:t>
                  </w:r>
                </w:p>
              </w:tc>
            </w:tr>
            <w:tr w:rsidR="007126DF" w:rsidRPr="00B04ECE" w14:paraId="7BF39CBB" w14:textId="77777777" w:rsidTr="007126DF">
              <w:tc>
                <w:tcPr>
                  <w:tcW w:w="3969" w:type="dxa"/>
                  <w:tcBorders>
                    <w:top w:val="single" w:sz="4" w:space="0" w:color="000000"/>
                    <w:left w:val="single" w:sz="4" w:space="0" w:color="000000"/>
                    <w:bottom w:val="single" w:sz="4" w:space="0" w:color="000000"/>
                    <w:right w:val="single" w:sz="4" w:space="0" w:color="000000"/>
                  </w:tcBorders>
                </w:tcPr>
                <w:p w14:paraId="2222B32E" w14:textId="614DE291" w:rsidR="007126DF" w:rsidRPr="007126DF" w:rsidRDefault="007126DF" w:rsidP="007126DF">
                  <w:pPr>
                    <w:jc w:val="center"/>
                    <w:rPr>
                      <w:rFonts w:ascii="GHEA Grapalat" w:hAnsi="GHEA Grapalat" w:cs="Garamond"/>
                      <w:sz w:val="24"/>
                      <w:szCs w:val="24"/>
                      <w:lang w:val="hy-AM"/>
                    </w:rPr>
                  </w:pPr>
                  <w:proofErr w:type="spellStart"/>
                  <w:r w:rsidRPr="007126DF">
                    <w:rPr>
                      <w:rFonts w:ascii="GHEA Grapalat" w:hAnsi="GHEA Grapalat" w:cs="Garamond"/>
                      <w:sz w:val="24"/>
                      <w:szCs w:val="24"/>
                      <w:lang w:val="en-US"/>
                    </w:rPr>
                    <w:t>Ծրագրի</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շահառու</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են</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հանդիսանում</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պետական</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ոլորտի</w:t>
                  </w:r>
                  <w:proofErr w:type="spellEnd"/>
                  <w:r w:rsidRPr="007126DF">
                    <w:rPr>
                      <w:rFonts w:ascii="GHEA Grapalat" w:hAnsi="GHEA Grapalat" w:cs="Garamond"/>
                      <w:sz w:val="24"/>
                      <w:szCs w:val="24"/>
                      <w:lang w:val="en-US"/>
                    </w:rPr>
                    <w:t xml:space="preserve"> </w:t>
                  </w:r>
                  <w:r w:rsidRPr="007126DF">
                    <w:rPr>
                      <w:rFonts w:ascii="GHEA Grapalat" w:hAnsi="GHEA Grapalat" w:cs="Garamond"/>
                      <w:sz w:val="24"/>
                      <w:szCs w:val="24"/>
                      <w:lang w:val="hy-AM"/>
                    </w:rPr>
                    <w:t xml:space="preserve">մի շարք աշխատողներ </w:t>
                  </w:r>
                  <w:r w:rsidRPr="007126DF">
                    <w:rPr>
                      <w:rFonts w:ascii="GHEA Grapalat" w:hAnsi="GHEA Grapalat" w:cs="Garamond"/>
                      <w:sz w:val="24"/>
                      <w:szCs w:val="24"/>
                      <w:lang w:val="en-US"/>
                    </w:rPr>
                    <w:t xml:space="preserve">և </w:t>
                  </w:r>
                  <w:proofErr w:type="spellStart"/>
                  <w:r w:rsidRPr="007126DF">
                    <w:rPr>
                      <w:rFonts w:ascii="GHEA Grapalat" w:hAnsi="GHEA Grapalat" w:cs="Garamond"/>
                      <w:sz w:val="24"/>
                      <w:szCs w:val="24"/>
                      <w:lang w:val="en-US"/>
                    </w:rPr>
                    <w:t>նրանց</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անմիջական</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ընտանիքի</w:t>
                  </w:r>
                  <w:proofErr w:type="spellEnd"/>
                  <w:r w:rsidRPr="007126DF">
                    <w:rPr>
                      <w:rFonts w:ascii="GHEA Grapalat" w:hAnsi="GHEA Grapalat" w:cs="Garamond"/>
                      <w:sz w:val="24"/>
                      <w:szCs w:val="24"/>
                      <w:lang w:val="en-US"/>
                    </w:rPr>
                    <w:t xml:space="preserve"> </w:t>
                  </w:r>
                  <w:proofErr w:type="spellStart"/>
                  <w:r w:rsidRPr="007126DF">
                    <w:rPr>
                      <w:rFonts w:ascii="GHEA Grapalat" w:hAnsi="GHEA Grapalat" w:cs="Garamond"/>
                      <w:sz w:val="24"/>
                      <w:szCs w:val="24"/>
                      <w:lang w:val="en-US"/>
                    </w:rPr>
                    <w:t>անդամներ</w:t>
                  </w:r>
                  <w:proofErr w:type="spellEnd"/>
                  <w:r w:rsidRPr="007126DF">
                    <w:rPr>
                      <w:rFonts w:ascii="GHEA Grapalat" w:hAnsi="GHEA Grapalat" w:cs="Garamond"/>
                      <w:sz w:val="24"/>
                      <w:szCs w:val="24"/>
                      <w:lang w:val="hy-AM"/>
                    </w:rPr>
                    <w:t>ը, ում համար սոցփաթեթը սահմանված է որպես սոցիական երաշխիք</w:t>
                  </w:r>
                </w:p>
              </w:tc>
              <w:tc>
                <w:tcPr>
                  <w:tcW w:w="4961" w:type="dxa"/>
                  <w:tcBorders>
                    <w:top w:val="single" w:sz="4" w:space="0" w:color="000000"/>
                    <w:left w:val="single" w:sz="4" w:space="0" w:color="000000"/>
                    <w:bottom w:val="single" w:sz="4" w:space="0" w:color="000000"/>
                    <w:right w:val="single" w:sz="4" w:space="0" w:color="000000"/>
                  </w:tcBorders>
                </w:tcPr>
                <w:p w14:paraId="490F62E4" w14:textId="7C5D0C92" w:rsidR="007126DF" w:rsidRPr="007126DF" w:rsidRDefault="007126DF" w:rsidP="007126DF">
                  <w:pPr>
                    <w:jc w:val="both"/>
                    <w:rPr>
                      <w:rFonts w:ascii="GHEA Grapalat" w:hAnsi="GHEA Grapalat" w:cs="Garamond"/>
                      <w:sz w:val="24"/>
                      <w:szCs w:val="24"/>
                      <w:lang w:val="hy-AM"/>
                    </w:rPr>
                  </w:pPr>
                  <w:r w:rsidRPr="007126DF">
                    <w:rPr>
                      <w:rFonts w:ascii="GHEA Grapalat" w:hAnsi="GHEA Grapalat" w:cs="Garamond"/>
                      <w:sz w:val="24"/>
                      <w:szCs w:val="24"/>
                      <w:lang w:val="hy-AM"/>
                    </w:rPr>
                    <w:t>Ընտրության չափանիշները և յուրաքանչյուր շահառուի համար հատկացվող փաթեթի մեծությունը և սոցփաթեթից օգտվելու ընթացակարգը</w:t>
                  </w:r>
                </w:p>
              </w:tc>
              <w:tc>
                <w:tcPr>
                  <w:tcW w:w="3500" w:type="dxa"/>
                  <w:tcBorders>
                    <w:top w:val="single" w:sz="4" w:space="0" w:color="000000"/>
                    <w:left w:val="single" w:sz="4" w:space="0" w:color="000000"/>
                    <w:bottom w:val="single" w:sz="4" w:space="0" w:color="000000"/>
                    <w:right w:val="single" w:sz="4" w:space="0" w:color="000000"/>
                  </w:tcBorders>
                </w:tcPr>
                <w:p w14:paraId="4F153734" w14:textId="21BCCFD7" w:rsidR="007126DF" w:rsidRPr="007126DF" w:rsidRDefault="007126DF" w:rsidP="007126DF">
                  <w:pPr>
                    <w:jc w:val="both"/>
                    <w:rPr>
                      <w:rFonts w:ascii="GHEA Grapalat" w:hAnsi="GHEA Grapalat" w:cs="Arial"/>
                      <w:sz w:val="24"/>
                      <w:szCs w:val="24"/>
                      <w:lang w:val="hy-AM"/>
                    </w:rPr>
                  </w:pPr>
                  <w:r w:rsidRPr="007126DF">
                    <w:rPr>
                      <w:rFonts w:ascii="GHEA Grapalat" w:hAnsi="GHEA Grapalat" w:cs="Arial"/>
                      <w:sz w:val="24"/>
                      <w:szCs w:val="24"/>
                      <w:lang w:val="hy-AM"/>
                    </w:rPr>
                    <w:t xml:space="preserve">«Հանրային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 «Հայաստանի Հանրապետության դատական օրենսգիրք» սահմանադրական օրենքի 57-րդ հոդվածի 4-րդ և 6-րդ մասեր, «Սահմանադրական դատարանի մասին» </w:t>
                  </w:r>
                  <w:r w:rsidRPr="007126DF">
                    <w:rPr>
                      <w:rFonts w:ascii="GHEA Grapalat" w:hAnsi="GHEA Grapalat" w:cs="Arial"/>
                      <w:sz w:val="24"/>
                      <w:szCs w:val="24"/>
                      <w:lang w:val="hy-AM"/>
                    </w:rPr>
                    <w:lastRenderedPageBreak/>
                    <w:t>սահմանադրական օրենքի 10-րդ հոդվածի 5-րդ և 9-րդ մասեր, Կառավարության 2012թ. դեկտեմբերի 27-ի N 1691-Ն որոշում</w:t>
                  </w:r>
                </w:p>
              </w:tc>
            </w:tr>
          </w:tbl>
          <w:p w14:paraId="651FFB76" w14:textId="331C1F9A" w:rsidR="00A32468" w:rsidRPr="007126DF" w:rsidRDefault="00A32468" w:rsidP="007126DF">
            <w:pPr>
              <w:tabs>
                <w:tab w:val="left" w:pos="4632"/>
              </w:tabs>
              <w:rPr>
                <w:rFonts w:ascii="GHEA Grapalat" w:hAnsi="GHEA Grapalat" w:cs="Garamond"/>
                <w:sz w:val="24"/>
                <w:szCs w:val="24"/>
                <w:lang w:val="hy-AM"/>
              </w:rPr>
            </w:pPr>
            <w:r w:rsidRPr="007126DF">
              <w:rPr>
                <w:rFonts w:ascii="GHEA Grapalat" w:hAnsi="GHEA Grapalat"/>
                <w:sz w:val="24"/>
                <w:szCs w:val="24"/>
                <w:lang w:val="hy-AM"/>
              </w:rPr>
              <w:lastRenderedPageBreak/>
              <w:t xml:space="preserve">                                           </w:t>
            </w:r>
          </w:p>
        </w:tc>
      </w:tr>
      <w:tr w:rsidR="00302438" w:rsidRPr="007126DF" w14:paraId="74B8D289" w14:textId="77777777" w:rsidTr="00B04ECE">
        <w:trPr>
          <w:trHeight w:val="25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458404CC"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lastRenderedPageBreak/>
              <w:t xml:space="preserve">4. Նպատակը </w:t>
            </w:r>
            <w:r w:rsidRPr="007126DF">
              <w:rPr>
                <w:rFonts w:ascii="GHEA Grapalat" w:hAnsi="GHEA Grapalat"/>
                <w:sz w:val="24"/>
                <w:szCs w:val="24"/>
                <w:vertAlign w:val="superscript"/>
              </w:rPr>
              <w:t>16</w:t>
            </w:r>
            <w:r w:rsidRPr="007126DF">
              <w:rPr>
                <w:rStyle w:val="FootnoteReference"/>
                <w:rFonts w:ascii="GHEA Grapalat" w:hAnsi="GHEA Grapalat"/>
                <w:sz w:val="24"/>
                <w:szCs w:val="24"/>
              </w:rPr>
              <w:t xml:space="preserve"> </w:t>
            </w:r>
          </w:p>
        </w:tc>
      </w:tr>
      <w:tr w:rsidR="00302438" w:rsidRPr="007126DF" w14:paraId="37AF3EFF" w14:textId="77777777" w:rsidTr="00B04ECE">
        <w:trPr>
          <w:trHeight w:val="696"/>
        </w:trPr>
        <w:tc>
          <w:tcPr>
            <w:tcW w:w="13788" w:type="dxa"/>
            <w:gridSpan w:val="6"/>
            <w:tcBorders>
              <w:top w:val="single" w:sz="4" w:space="0" w:color="auto"/>
              <w:left w:val="single" w:sz="18" w:space="0" w:color="auto"/>
              <w:bottom w:val="single" w:sz="18" w:space="0" w:color="auto"/>
              <w:right w:val="single" w:sz="18" w:space="0" w:color="auto"/>
            </w:tcBorders>
          </w:tcPr>
          <w:p w14:paraId="3263BF50" w14:textId="7443C9F9" w:rsidR="000A6CF6" w:rsidRPr="007126DF" w:rsidRDefault="0010501B" w:rsidP="00175BB2">
            <w:pPr>
              <w:pStyle w:val="NormalWeb"/>
              <w:shd w:val="clear" w:color="auto" w:fill="FFFFFF"/>
              <w:spacing w:before="0" w:beforeAutospacing="0" w:after="0" w:afterAutospacing="0"/>
              <w:jc w:val="both"/>
              <w:rPr>
                <w:rFonts w:ascii="GHEA Grapalat" w:hAnsi="GHEA Grapalat"/>
                <w:lang w:val="hy-AM"/>
              </w:rPr>
            </w:pPr>
            <w:r w:rsidRPr="0010501B">
              <w:rPr>
                <w:rFonts w:ascii="GHEA Grapalat" w:hAnsi="GHEA Grapalat"/>
                <w:lang w:val="hy-AM"/>
              </w:rPr>
              <w:t>Պետական հիմնարկների և կազմակերպությունների աշխատողների սոցիալական փաթեթով ապահովում</w:t>
            </w:r>
          </w:p>
        </w:tc>
      </w:tr>
      <w:tr w:rsidR="00302438" w:rsidRPr="007126DF" w14:paraId="6D35AECF" w14:textId="77777777" w:rsidTr="00B04ECE">
        <w:trPr>
          <w:trHeight w:val="29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59109BCB"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t xml:space="preserve">5. Նկարագրությունը </w:t>
            </w:r>
            <w:r w:rsidRPr="007126DF">
              <w:rPr>
                <w:rFonts w:ascii="GHEA Grapalat" w:hAnsi="GHEA Grapalat"/>
                <w:sz w:val="24"/>
                <w:szCs w:val="24"/>
                <w:vertAlign w:val="superscript"/>
              </w:rPr>
              <w:t xml:space="preserve">17 </w:t>
            </w:r>
          </w:p>
        </w:tc>
      </w:tr>
      <w:tr w:rsidR="00302438" w:rsidRPr="007126DF" w14:paraId="31C7BA61" w14:textId="77777777" w:rsidTr="00B04ECE">
        <w:trPr>
          <w:trHeight w:val="641"/>
        </w:trPr>
        <w:tc>
          <w:tcPr>
            <w:tcW w:w="13788" w:type="dxa"/>
            <w:gridSpan w:val="6"/>
            <w:tcBorders>
              <w:top w:val="single" w:sz="4" w:space="0" w:color="auto"/>
              <w:left w:val="single" w:sz="18" w:space="0" w:color="auto"/>
              <w:bottom w:val="single" w:sz="18" w:space="0" w:color="auto"/>
              <w:right w:val="single" w:sz="18" w:space="0" w:color="auto"/>
            </w:tcBorders>
          </w:tcPr>
          <w:p w14:paraId="3F8022E6" w14:textId="33CCCB2F" w:rsidR="000A6CF6" w:rsidRPr="007126DF" w:rsidRDefault="0010501B" w:rsidP="005C05DE">
            <w:pPr>
              <w:spacing w:line="240" w:lineRule="auto"/>
              <w:jc w:val="both"/>
              <w:rPr>
                <w:rFonts w:ascii="GHEA Grapalat" w:hAnsi="GHEA Grapalat"/>
                <w:sz w:val="24"/>
                <w:szCs w:val="24"/>
                <w:highlight w:val="yellow"/>
                <w:lang w:val="hy-AM"/>
              </w:rPr>
            </w:pPr>
            <w:r w:rsidRPr="0010501B">
              <w:rPr>
                <w:rFonts w:ascii="GHEA Grapalat" w:hAnsi="GHEA Grapalat"/>
                <w:sz w:val="24"/>
                <w:szCs w:val="24"/>
                <w:lang w:val="hy-AM"/>
              </w:rPr>
              <w:t>Պետական հիմնարկների և կազմակերպությունների աշխատողների հիփոթեքային վարկի ամսական վճարի, ուսման վճարի, հանգստի ապահովման , ինչպես նաև սոցփաթեթի շահառուի առողջության ապահովագրության լրացուցիչ ծառայությունների նվազագույն փաթեթի  և (կամ) սոցփաթեթի շահառուի ընտանիքի անդամի առողջության ապահովագրության նվազագույն բազային փաթեթի ձեռքբերման գծով փոխհատուցում</w:t>
            </w:r>
          </w:p>
        </w:tc>
      </w:tr>
      <w:tr w:rsidR="00302438" w:rsidRPr="007126DF" w14:paraId="55816A4E" w14:textId="77777777" w:rsidTr="00B04ECE">
        <w:trPr>
          <w:trHeight w:val="298"/>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5645F97F"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t xml:space="preserve">6. Սպասվող օգուտները </w:t>
            </w:r>
            <w:r w:rsidRPr="007126DF">
              <w:rPr>
                <w:rFonts w:ascii="GHEA Grapalat" w:hAnsi="GHEA Grapalat"/>
                <w:sz w:val="24"/>
                <w:szCs w:val="24"/>
                <w:vertAlign w:val="superscript"/>
              </w:rPr>
              <w:t xml:space="preserve">18 </w:t>
            </w:r>
          </w:p>
        </w:tc>
      </w:tr>
      <w:tr w:rsidR="00302438" w:rsidRPr="007126DF" w14:paraId="5F1520F4" w14:textId="77777777" w:rsidTr="00B04ECE">
        <w:trPr>
          <w:trHeight w:val="641"/>
        </w:trPr>
        <w:tc>
          <w:tcPr>
            <w:tcW w:w="13788" w:type="dxa"/>
            <w:gridSpan w:val="6"/>
            <w:tcBorders>
              <w:top w:val="single" w:sz="4" w:space="0" w:color="auto"/>
              <w:left w:val="single" w:sz="18" w:space="0" w:color="auto"/>
              <w:bottom w:val="single" w:sz="18" w:space="0" w:color="auto"/>
              <w:right w:val="single" w:sz="18" w:space="0" w:color="auto"/>
            </w:tcBorders>
            <w:hideMark/>
          </w:tcPr>
          <w:p w14:paraId="60D82520" w14:textId="5BBD31FF" w:rsidR="000A6CF6" w:rsidRPr="007126DF" w:rsidRDefault="00ED33E2" w:rsidP="0095273B">
            <w:pPr>
              <w:rPr>
                <w:rFonts w:ascii="GHEA Grapalat" w:hAnsi="GHEA Grapalat"/>
                <w:sz w:val="24"/>
                <w:szCs w:val="24"/>
                <w:lang w:val="hy-AM"/>
              </w:rPr>
            </w:pPr>
            <w:r w:rsidRPr="007126DF">
              <w:rPr>
                <w:rFonts w:ascii="GHEA Grapalat" w:hAnsi="GHEA Grapalat"/>
                <w:sz w:val="24"/>
                <w:szCs w:val="24"/>
                <w:lang w:val="hy-AM"/>
              </w:rPr>
              <w:t xml:space="preserve">Կրթության ոլորտի աշխատողների համար միասնական սոցիալական երաշխիքների ապահովում՝ </w:t>
            </w:r>
            <w:r w:rsidR="0095273B" w:rsidRPr="007126DF">
              <w:rPr>
                <w:rFonts w:ascii="GHEA Grapalat" w:hAnsi="GHEA Grapalat"/>
                <w:sz w:val="24"/>
                <w:szCs w:val="24"/>
                <w:lang w:val="hy-AM"/>
              </w:rPr>
              <w:t>արդյունքում նրանց կտրամադրվի սոցփաթեթ՝ իրենց</w:t>
            </w:r>
            <w:r w:rsidR="00521219" w:rsidRPr="007126DF">
              <w:rPr>
                <w:rFonts w:ascii="GHEA Grapalat" w:hAnsi="GHEA Grapalat"/>
                <w:sz w:val="24"/>
                <w:szCs w:val="24"/>
                <w:lang w:val="hy-AM"/>
              </w:rPr>
              <w:t xml:space="preserve"> սոցիալական կարիքների բավարարման, մոտիվացման և աշխատանքի արդյունավետության բարձրացման, պետական մարմիններում և կազմակերպություններում աշխատանքի գրավչության բարձրացման, պետական հատվածից դեպի մասնավոր հատված կադրերի հոսունության կրճատման նպատակով</w:t>
            </w:r>
          </w:p>
        </w:tc>
      </w:tr>
      <w:tr w:rsidR="00302438" w:rsidRPr="007126DF" w14:paraId="7343F3FF" w14:textId="77777777" w:rsidTr="00B04ECE">
        <w:trPr>
          <w:trHeight w:val="231"/>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489E12CC" w14:textId="77777777" w:rsidR="000A6CF6" w:rsidRPr="007126DF" w:rsidRDefault="000A6CF6" w:rsidP="00AF3B45">
            <w:pPr>
              <w:rPr>
                <w:rFonts w:ascii="GHEA Grapalat" w:hAnsi="GHEA Grapalat"/>
                <w:sz w:val="24"/>
                <w:szCs w:val="24"/>
              </w:rPr>
            </w:pPr>
            <w:r w:rsidRPr="007126DF">
              <w:rPr>
                <w:rFonts w:ascii="GHEA Grapalat" w:hAnsi="GHEA Grapalat"/>
                <w:sz w:val="24"/>
                <w:szCs w:val="24"/>
              </w:rPr>
              <w:t xml:space="preserve">7. Նոր նախաձեռնությունը չֆինանսավորելու դեպքում ծագող խնդիրները </w:t>
            </w:r>
            <w:r w:rsidRPr="007126DF">
              <w:rPr>
                <w:rFonts w:ascii="GHEA Grapalat" w:hAnsi="GHEA Grapalat"/>
                <w:sz w:val="24"/>
                <w:szCs w:val="24"/>
                <w:vertAlign w:val="superscript"/>
              </w:rPr>
              <w:t xml:space="preserve">19 </w:t>
            </w:r>
          </w:p>
        </w:tc>
      </w:tr>
      <w:tr w:rsidR="00302438" w:rsidRPr="007126DF" w14:paraId="0EEB4E83" w14:textId="77777777" w:rsidTr="00B04ECE">
        <w:trPr>
          <w:trHeight w:val="698"/>
        </w:trPr>
        <w:tc>
          <w:tcPr>
            <w:tcW w:w="13788" w:type="dxa"/>
            <w:gridSpan w:val="6"/>
            <w:tcBorders>
              <w:top w:val="single" w:sz="4" w:space="0" w:color="auto"/>
              <w:left w:val="single" w:sz="18" w:space="0" w:color="auto"/>
              <w:bottom w:val="single" w:sz="18" w:space="0" w:color="auto"/>
              <w:right w:val="single" w:sz="18" w:space="0" w:color="auto"/>
            </w:tcBorders>
          </w:tcPr>
          <w:p w14:paraId="10F48051" w14:textId="6BC3D394" w:rsidR="000A6CF6" w:rsidRPr="007126DF" w:rsidRDefault="00ED33E2" w:rsidP="00AF3B45">
            <w:pPr>
              <w:rPr>
                <w:rFonts w:ascii="GHEA Grapalat" w:hAnsi="GHEA Grapalat"/>
                <w:sz w:val="24"/>
                <w:szCs w:val="24"/>
              </w:rPr>
            </w:pPr>
            <w:r w:rsidRPr="007126DF">
              <w:rPr>
                <w:rFonts w:ascii="GHEA Grapalat" w:hAnsi="GHEA Grapalat"/>
                <w:sz w:val="24"/>
                <w:szCs w:val="24"/>
                <w:lang w:val="hy-AM"/>
              </w:rPr>
              <w:lastRenderedPageBreak/>
              <w:t>Միասնական սոցիալական երաշխիքներ չեն ապահովվի նույն ոլորտում աշխատողների համար։</w:t>
            </w:r>
          </w:p>
        </w:tc>
      </w:tr>
      <w:tr w:rsidR="00302438" w:rsidRPr="007126DF" w14:paraId="5554C77C"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742FBC12" w14:textId="77777777" w:rsidR="000A6CF6" w:rsidRPr="007126DF" w:rsidRDefault="000A6CF6" w:rsidP="00AF3B45">
            <w:pPr>
              <w:rPr>
                <w:rFonts w:ascii="GHEA Grapalat" w:hAnsi="GHEA Grapalat"/>
                <w:sz w:val="24"/>
                <w:szCs w:val="24"/>
                <w:lang w:val="en-US"/>
              </w:rPr>
            </w:pPr>
            <w:r w:rsidRPr="007126DF">
              <w:rPr>
                <w:rFonts w:ascii="GHEA Grapalat" w:hAnsi="GHEA Grapalat"/>
                <w:sz w:val="24"/>
                <w:szCs w:val="24"/>
              </w:rPr>
              <w:t xml:space="preserve">8.Արդյունքային չափորոշիչները </w:t>
            </w:r>
            <w:r w:rsidRPr="007126DF">
              <w:rPr>
                <w:rFonts w:ascii="GHEA Grapalat" w:hAnsi="GHEA Grapalat"/>
                <w:sz w:val="24"/>
                <w:szCs w:val="24"/>
                <w:vertAlign w:val="superscript"/>
              </w:rPr>
              <w:t xml:space="preserve">20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664EFF7D" w14:textId="77777777" w:rsidR="000A6CF6" w:rsidRPr="007126DF" w:rsidRDefault="000A6CF6" w:rsidP="00AF3B45">
            <w:pPr>
              <w:jc w:val="center"/>
              <w:rPr>
                <w:rFonts w:ascii="GHEA Grapalat" w:hAnsi="GHEA Grapalat"/>
                <w:sz w:val="24"/>
                <w:szCs w:val="24"/>
                <w:lang w:val="en-US"/>
              </w:rPr>
            </w:pPr>
            <w:r w:rsidRPr="007126DF">
              <w:rPr>
                <w:rFonts w:ascii="GHEA Grapalat" w:hAnsi="GHEA Grapalat"/>
                <w:sz w:val="24"/>
                <w:szCs w:val="24"/>
              </w:rPr>
              <w:t>Չափի միավորը</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7FAC4F79" w14:textId="2AEC1E72" w:rsidR="000A6CF6" w:rsidRPr="007126DF" w:rsidRDefault="000A6CF6" w:rsidP="00AF3B45">
            <w:pPr>
              <w:jc w:val="center"/>
              <w:rPr>
                <w:rFonts w:ascii="GHEA Grapalat" w:hAnsi="GHEA Grapalat"/>
                <w:sz w:val="24"/>
                <w:szCs w:val="24"/>
                <w:lang w:val="en-US"/>
              </w:rPr>
            </w:pPr>
            <w:r w:rsidRPr="007126DF">
              <w:rPr>
                <w:rFonts w:ascii="GHEA Grapalat" w:hAnsi="GHEA Grapalat"/>
                <w:sz w:val="24"/>
                <w:szCs w:val="24"/>
              </w:rPr>
              <w:t>202</w:t>
            </w:r>
            <w:r w:rsidRPr="007126DF">
              <w:rPr>
                <w:rFonts w:ascii="GHEA Grapalat" w:hAnsi="GHEA Grapalat"/>
                <w:sz w:val="24"/>
                <w:szCs w:val="24"/>
                <w:lang w:val="hy-AM"/>
              </w:rPr>
              <w:t>2</w:t>
            </w:r>
            <w:r w:rsidR="00B04ECE">
              <w:rPr>
                <w:rFonts w:ascii="GHEA Grapalat" w:hAnsi="GHEA Grapalat"/>
                <w:sz w:val="24"/>
                <w:szCs w:val="24"/>
                <w:lang w:val="en-US"/>
              </w:rPr>
              <w:t xml:space="preserve"> </w:t>
            </w:r>
            <w:r w:rsidRPr="007126DF">
              <w:rPr>
                <w:rFonts w:ascii="GHEA Grapalat" w:hAnsi="GHEA Grapalat"/>
                <w:sz w:val="24"/>
                <w:szCs w:val="24"/>
              </w:rPr>
              <w:t xml:space="preserve">թ.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1071D8D6" w14:textId="0345E197" w:rsidR="000A6CF6" w:rsidRPr="007126DF" w:rsidRDefault="000A6CF6" w:rsidP="00AF3B45">
            <w:pPr>
              <w:jc w:val="center"/>
              <w:rPr>
                <w:rFonts w:ascii="GHEA Grapalat" w:hAnsi="GHEA Grapalat"/>
                <w:sz w:val="24"/>
                <w:szCs w:val="24"/>
                <w:lang w:val="en-US"/>
              </w:rPr>
            </w:pPr>
            <w:r w:rsidRPr="007126DF">
              <w:rPr>
                <w:rFonts w:ascii="GHEA Grapalat" w:hAnsi="GHEA Grapalat"/>
                <w:sz w:val="24"/>
                <w:szCs w:val="24"/>
              </w:rPr>
              <w:t>202</w:t>
            </w:r>
            <w:r w:rsidRPr="007126DF">
              <w:rPr>
                <w:rFonts w:ascii="GHEA Grapalat" w:hAnsi="GHEA Grapalat"/>
                <w:sz w:val="24"/>
                <w:szCs w:val="24"/>
                <w:lang w:val="hy-AM"/>
              </w:rPr>
              <w:t>3</w:t>
            </w:r>
            <w:r w:rsidR="00B04ECE">
              <w:rPr>
                <w:rFonts w:ascii="GHEA Grapalat" w:hAnsi="GHEA Grapalat"/>
                <w:sz w:val="24"/>
                <w:szCs w:val="24"/>
                <w:lang w:val="en-US"/>
              </w:rPr>
              <w:t xml:space="preserve"> </w:t>
            </w:r>
            <w:r w:rsidRPr="007126DF">
              <w:rPr>
                <w:rFonts w:ascii="GHEA Grapalat" w:hAnsi="GHEA Grapalat"/>
                <w:sz w:val="24"/>
                <w:szCs w:val="24"/>
              </w:rPr>
              <w:t>թ.</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7A98313A" w14:textId="38AA95E9" w:rsidR="000A6CF6" w:rsidRPr="007126DF" w:rsidRDefault="000A6CF6" w:rsidP="00AF3B45">
            <w:pPr>
              <w:jc w:val="center"/>
              <w:rPr>
                <w:rFonts w:ascii="GHEA Grapalat" w:hAnsi="GHEA Grapalat"/>
                <w:sz w:val="24"/>
                <w:szCs w:val="24"/>
                <w:lang w:val="en-US"/>
              </w:rPr>
            </w:pPr>
            <w:r w:rsidRPr="007126DF">
              <w:rPr>
                <w:rFonts w:ascii="GHEA Grapalat" w:hAnsi="GHEA Grapalat"/>
                <w:sz w:val="24"/>
                <w:szCs w:val="24"/>
              </w:rPr>
              <w:t>202</w:t>
            </w:r>
            <w:r w:rsidRPr="007126DF">
              <w:rPr>
                <w:rFonts w:ascii="GHEA Grapalat" w:hAnsi="GHEA Grapalat"/>
                <w:sz w:val="24"/>
                <w:szCs w:val="24"/>
                <w:lang w:val="hy-AM"/>
              </w:rPr>
              <w:t>4</w:t>
            </w:r>
            <w:r w:rsidR="00B04ECE">
              <w:rPr>
                <w:rFonts w:ascii="GHEA Grapalat" w:hAnsi="GHEA Grapalat"/>
                <w:sz w:val="24"/>
                <w:szCs w:val="24"/>
                <w:lang w:val="en-US"/>
              </w:rPr>
              <w:t xml:space="preserve"> </w:t>
            </w:r>
            <w:r w:rsidRPr="007126DF">
              <w:rPr>
                <w:rFonts w:ascii="GHEA Grapalat" w:hAnsi="GHEA Grapalat"/>
                <w:sz w:val="24"/>
                <w:szCs w:val="24"/>
              </w:rPr>
              <w:t>թ.</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3BA573B5" w14:textId="77777777" w:rsidR="000A6CF6" w:rsidRPr="007126DF" w:rsidRDefault="000A6CF6" w:rsidP="00AF3B45">
            <w:pPr>
              <w:jc w:val="center"/>
              <w:rPr>
                <w:rFonts w:ascii="GHEA Grapalat" w:hAnsi="GHEA Grapalat"/>
                <w:sz w:val="24"/>
                <w:szCs w:val="24"/>
                <w:lang w:val="en-US"/>
              </w:rPr>
            </w:pPr>
            <w:r w:rsidRPr="007126DF">
              <w:rPr>
                <w:rFonts w:ascii="GHEA Grapalat" w:hAnsi="GHEA Grapalat" w:cs="Sylfaen"/>
                <w:i/>
                <w:sz w:val="24"/>
                <w:szCs w:val="24"/>
              </w:rPr>
              <w:t xml:space="preserve">Միջոցառման ավարտի տարեթիվը </w:t>
            </w:r>
            <w:r w:rsidRPr="007126DF">
              <w:rPr>
                <w:rFonts w:ascii="GHEA Grapalat" w:hAnsi="GHEA Grapalat"/>
                <w:sz w:val="24"/>
                <w:szCs w:val="24"/>
                <w:vertAlign w:val="superscript"/>
              </w:rPr>
              <w:t xml:space="preserve">21 </w:t>
            </w:r>
          </w:p>
        </w:tc>
      </w:tr>
      <w:tr w:rsidR="0010501B" w:rsidRPr="007126DF" w14:paraId="1EF506CD" w14:textId="77777777" w:rsidTr="00B04ECE">
        <w:tc>
          <w:tcPr>
            <w:tcW w:w="5209" w:type="dxa"/>
            <w:tcBorders>
              <w:top w:val="single" w:sz="4" w:space="0" w:color="auto"/>
              <w:left w:val="single" w:sz="18" w:space="0" w:color="auto"/>
              <w:bottom w:val="single" w:sz="4" w:space="0" w:color="auto"/>
              <w:right w:val="single" w:sz="4" w:space="0" w:color="auto"/>
            </w:tcBorders>
          </w:tcPr>
          <w:p w14:paraId="3075CCFE" w14:textId="5A76AB57" w:rsidR="0010501B" w:rsidRPr="007126DF" w:rsidRDefault="0010501B" w:rsidP="0010501B">
            <w:pPr>
              <w:rPr>
                <w:rFonts w:ascii="GHEA Grapalat" w:hAnsi="GHEA Grapalat"/>
                <w:sz w:val="24"/>
                <w:szCs w:val="24"/>
                <w:lang w:val="hy-AM"/>
              </w:rPr>
            </w:pPr>
            <w:r w:rsidRPr="007126DF">
              <w:rPr>
                <w:rFonts w:ascii="GHEA Grapalat" w:hAnsi="GHEA Grapalat"/>
                <w:sz w:val="24"/>
                <w:szCs w:val="24"/>
                <w:lang w:val="hy-AM"/>
              </w:rPr>
              <w:t>Ֆինանսական</w:t>
            </w:r>
          </w:p>
        </w:tc>
        <w:tc>
          <w:tcPr>
            <w:tcW w:w="1379" w:type="dxa"/>
            <w:tcBorders>
              <w:top w:val="single" w:sz="4" w:space="0" w:color="auto"/>
              <w:left w:val="single" w:sz="4" w:space="0" w:color="auto"/>
              <w:bottom w:val="single" w:sz="4" w:space="0" w:color="auto"/>
              <w:right w:val="single" w:sz="4" w:space="0" w:color="auto"/>
            </w:tcBorders>
          </w:tcPr>
          <w:p w14:paraId="32460A29" w14:textId="2084A472" w:rsidR="0010501B" w:rsidRPr="007126DF" w:rsidRDefault="0010501B" w:rsidP="0010501B">
            <w:pPr>
              <w:rPr>
                <w:rFonts w:ascii="GHEA Grapalat" w:hAnsi="GHEA Grapalat"/>
                <w:sz w:val="24"/>
                <w:szCs w:val="24"/>
                <w:lang w:val="hy-AM"/>
              </w:rPr>
            </w:pPr>
            <w:r w:rsidRPr="007126DF">
              <w:rPr>
                <w:rFonts w:ascii="GHEA Grapalat" w:hAnsi="GHEA Grapalat"/>
                <w:sz w:val="24"/>
                <w:szCs w:val="24"/>
                <w:lang w:val="hy-AM"/>
              </w:rPr>
              <w:t>հազ</w:t>
            </w:r>
            <w:r w:rsidRPr="007126DF">
              <w:rPr>
                <w:rFonts w:ascii="Cambria Math" w:hAnsi="Cambria Math" w:cs="Cambria Math"/>
                <w:sz w:val="24"/>
                <w:szCs w:val="24"/>
                <w:lang w:val="hy-AM"/>
              </w:rPr>
              <w:t>․</w:t>
            </w:r>
            <w:r w:rsidRPr="007126DF">
              <w:rPr>
                <w:rFonts w:ascii="GHEA Grapalat" w:hAnsi="GHEA Grapalat"/>
                <w:sz w:val="24"/>
                <w:szCs w:val="24"/>
                <w:lang w:val="hy-AM"/>
              </w:rPr>
              <w:t xml:space="preserve"> դրամ</w:t>
            </w:r>
          </w:p>
        </w:tc>
        <w:tc>
          <w:tcPr>
            <w:tcW w:w="1530" w:type="dxa"/>
            <w:tcBorders>
              <w:top w:val="single" w:sz="4" w:space="0" w:color="auto"/>
              <w:left w:val="single" w:sz="4" w:space="0" w:color="auto"/>
              <w:bottom w:val="single" w:sz="4" w:space="0" w:color="auto"/>
              <w:right w:val="single" w:sz="4" w:space="0" w:color="auto"/>
            </w:tcBorders>
          </w:tcPr>
          <w:p w14:paraId="44009139" w14:textId="42DF3598" w:rsidR="0010501B" w:rsidRPr="007126DF" w:rsidRDefault="00B04ECE" w:rsidP="00B04ECE">
            <w:pPr>
              <w:rPr>
                <w:rFonts w:ascii="GHEA Grapalat" w:eastAsia="Times New Roman" w:hAnsi="GHEA Grapalat" w:cs="GHEA Grapalat"/>
                <w:sz w:val="24"/>
                <w:szCs w:val="24"/>
                <w:lang w:val="hy-AM" w:eastAsia="ru-RU"/>
              </w:rPr>
            </w:pPr>
            <w:r>
              <w:rPr>
                <w:rFonts w:ascii="GHEA Grapalat" w:eastAsia="Times New Roman" w:hAnsi="GHEA Grapalat" w:cs="GHEA Grapalat"/>
                <w:sz w:val="24"/>
                <w:szCs w:val="24"/>
                <w:lang w:val="en-US" w:eastAsia="ru-RU"/>
              </w:rPr>
              <w:t>468,504.</w:t>
            </w:r>
            <w:r w:rsidR="0010501B" w:rsidRPr="007126DF">
              <w:rPr>
                <w:rFonts w:ascii="GHEA Grapalat" w:eastAsia="Times New Roman" w:hAnsi="GHEA Grapalat" w:cs="GHEA Grapalat"/>
                <w:sz w:val="24"/>
                <w:szCs w:val="24"/>
                <w:lang w:val="hy-AM" w:eastAsia="ru-RU"/>
              </w:rPr>
              <w:t>0</w:t>
            </w:r>
          </w:p>
        </w:tc>
        <w:tc>
          <w:tcPr>
            <w:tcW w:w="1620" w:type="dxa"/>
            <w:tcBorders>
              <w:top w:val="single" w:sz="4" w:space="0" w:color="auto"/>
              <w:left w:val="single" w:sz="4" w:space="0" w:color="auto"/>
              <w:bottom w:val="single" w:sz="4" w:space="0" w:color="auto"/>
              <w:right w:val="single" w:sz="4" w:space="0" w:color="auto"/>
            </w:tcBorders>
          </w:tcPr>
          <w:p w14:paraId="64D018BD" w14:textId="40C3CFE4" w:rsidR="0010501B" w:rsidRPr="007126DF" w:rsidRDefault="00B04ECE" w:rsidP="0010501B">
            <w:pPr>
              <w:rPr>
                <w:rFonts w:ascii="GHEA Grapalat" w:eastAsia="Times New Roman" w:hAnsi="GHEA Grapalat" w:cs="GHEA Grapalat"/>
                <w:sz w:val="24"/>
                <w:szCs w:val="24"/>
                <w:lang w:val="hy-AM" w:eastAsia="ru-RU"/>
              </w:rPr>
            </w:pPr>
            <w:r w:rsidRPr="00B04ECE">
              <w:rPr>
                <w:rFonts w:ascii="GHEA Grapalat" w:eastAsia="Times New Roman" w:hAnsi="GHEA Grapalat" w:cs="GHEA Grapalat"/>
                <w:sz w:val="24"/>
                <w:szCs w:val="24"/>
                <w:lang w:val="hy-AM" w:eastAsia="ru-RU"/>
              </w:rPr>
              <w:t>468,504.0</w:t>
            </w:r>
          </w:p>
        </w:tc>
        <w:tc>
          <w:tcPr>
            <w:tcW w:w="1530" w:type="dxa"/>
            <w:tcBorders>
              <w:top w:val="single" w:sz="4" w:space="0" w:color="auto"/>
              <w:left w:val="single" w:sz="4" w:space="0" w:color="auto"/>
              <w:bottom w:val="single" w:sz="4" w:space="0" w:color="auto"/>
              <w:right w:val="single" w:sz="4" w:space="0" w:color="auto"/>
            </w:tcBorders>
          </w:tcPr>
          <w:p w14:paraId="1E51ED1E" w14:textId="5BB815FA" w:rsidR="0010501B" w:rsidRPr="007126DF" w:rsidRDefault="00B04ECE" w:rsidP="0010501B">
            <w:pPr>
              <w:rPr>
                <w:rFonts w:ascii="GHEA Grapalat" w:eastAsia="Times New Roman" w:hAnsi="GHEA Grapalat" w:cs="GHEA Grapalat"/>
                <w:sz w:val="24"/>
                <w:szCs w:val="24"/>
                <w:lang w:val="hy-AM" w:eastAsia="ru-RU"/>
              </w:rPr>
            </w:pPr>
            <w:r w:rsidRPr="00B04ECE">
              <w:rPr>
                <w:rFonts w:ascii="GHEA Grapalat" w:eastAsia="Times New Roman" w:hAnsi="GHEA Grapalat" w:cs="GHEA Grapalat"/>
                <w:sz w:val="24"/>
                <w:szCs w:val="24"/>
                <w:lang w:val="hy-AM" w:eastAsia="ru-RU"/>
              </w:rPr>
              <w:t>468,504.0</w:t>
            </w:r>
          </w:p>
        </w:tc>
        <w:tc>
          <w:tcPr>
            <w:tcW w:w="2520" w:type="dxa"/>
            <w:tcBorders>
              <w:top w:val="single" w:sz="4" w:space="0" w:color="auto"/>
              <w:left w:val="single" w:sz="4" w:space="0" w:color="auto"/>
              <w:bottom w:val="single" w:sz="4" w:space="0" w:color="auto"/>
              <w:right w:val="single" w:sz="18" w:space="0" w:color="auto"/>
            </w:tcBorders>
          </w:tcPr>
          <w:p w14:paraId="4802654D" w14:textId="72BB2C88" w:rsidR="0010501B" w:rsidRPr="007126DF" w:rsidRDefault="0010501B" w:rsidP="0010501B">
            <w:pPr>
              <w:rPr>
                <w:rFonts w:ascii="GHEA Grapalat" w:eastAsia="Times New Roman" w:hAnsi="GHEA Grapalat" w:cs="GHEA Grapalat"/>
                <w:sz w:val="24"/>
                <w:szCs w:val="24"/>
                <w:lang w:val="hy-AM" w:eastAsia="ru-RU"/>
              </w:rPr>
            </w:pPr>
          </w:p>
        </w:tc>
      </w:tr>
      <w:tr w:rsidR="0010501B" w:rsidRPr="007126DF" w14:paraId="6903C1D9"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3912B96B" w14:textId="215461C2" w:rsidR="0010501B" w:rsidRPr="007126DF" w:rsidRDefault="0010501B" w:rsidP="0010501B">
            <w:pPr>
              <w:rPr>
                <w:rFonts w:ascii="GHEA Grapalat" w:hAnsi="GHEA Grapalat"/>
                <w:sz w:val="24"/>
                <w:szCs w:val="24"/>
                <w:lang w:val="hy-AM"/>
              </w:rPr>
            </w:pPr>
            <w:r w:rsidRPr="007126DF">
              <w:rPr>
                <w:rFonts w:ascii="GHEA Grapalat" w:hAnsi="GHEA Grapalat"/>
                <w:sz w:val="24"/>
                <w:szCs w:val="24"/>
                <w:lang w:val="hy-AM"/>
              </w:rPr>
              <w:t>Քանակական</w:t>
            </w:r>
          </w:p>
        </w:tc>
        <w:tc>
          <w:tcPr>
            <w:tcW w:w="1379" w:type="dxa"/>
            <w:tcBorders>
              <w:top w:val="single" w:sz="4" w:space="0" w:color="auto"/>
              <w:left w:val="single" w:sz="4" w:space="0" w:color="auto"/>
              <w:bottom w:val="single" w:sz="4" w:space="0" w:color="auto"/>
              <w:right w:val="single" w:sz="4" w:space="0" w:color="auto"/>
            </w:tcBorders>
          </w:tcPr>
          <w:p w14:paraId="1E601AA2" w14:textId="055892E3" w:rsidR="0010501B" w:rsidRPr="007126DF" w:rsidRDefault="0010501B" w:rsidP="0010501B">
            <w:pPr>
              <w:rPr>
                <w:rFonts w:ascii="GHEA Grapalat" w:hAnsi="GHEA Grapalat"/>
                <w:sz w:val="24"/>
                <w:szCs w:val="24"/>
                <w:lang w:val="hy-AM"/>
              </w:rPr>
            </w:pPr>
            <w:r w:rsidRPr="007126DF">
              <w:rPr>
                <w:rFonts w:ascii="GHEA Grapalat" w:hAnsi="GHEA Grapalat"/>
                <w:sz w:val="24"/>
                <w:szCs w:val="24"/>
                <w:lang w:val="hy-AM"/>
              </w:rPr>
              <w:t>շահառու</w:t>
            </w:r>
          </w:p>
        </w:tc>
        <w:tc>
          <w:tcPr>
            <w:tcW w:w="1530" w:type="dxa"/>
            <w:tcBorders>
              <w:top w:val="single" w:sz="4" w:space="0" w:color="auto"/>
              <w:left w:val="single" w:sz="4" w:space="0" w:color="auto"/>
              <w:bottom w:val="single" w:sz="4" w:space="0" w:color="auto"/>
              <w:right w:val="single" w:sz="4" w:space="0" w:color="auto"/>
            </w:tcBorders>
          </w:tcPr>
          <w:p w14:paraId="67EA8DBE" w14:textId="3FD318B7" w:rsidR="0010501B" w:rsidRPr="00B04ECE" w:rsidRDefault="0010501B" w:rsidP="00B04ECE">
            <w:pPr>
              <w:rPr>
                <w:rFonts w:ascii="GHEA Grapalat" w:hAnsi="GHEA Grapalat"/>
                <w:sz w:val="24"/>
                <w:szCs w:val="24"/>
                <w:lang w:val="en-US"/>
              </w:rPr>
            </w:pPr>
            <w:r w:rsidRPr="007126DF">
              <w:rPr>
                <w:rFonts w:ascii="GHEA Grapalat" w:hAnsi="GHEA Grapalat"/>
                <w:sz w:val="24"/>
                <w:szCs w:val="24"/>
                <w:lang w:val="hy-AM"/>
              </w:rPr>
              <w:t>6</w:t>
            </w:r>
            <w:r w:rsidR="00B04ECE">
              <w:rPr>
                <w:rFonts w:ascii="GHEA Grapalat" w:hAnsi="GHEA Grapalat"/>
                <w:sz w:val="24"/>
                <w:szCs w:val="24"/>
                <w:lang w:val="en-US"/>
              </w:rPr>
              <w:t>507</w:t>
            </w:r>
          </w:p>
        </w:tc>
        <w:tc>
          <w:tcPr>
            <w:tcW w:w="1620" w:type="dxa"/>
            <w:tcBorders>
              <w:top w:val="single" w:sz="4" w:space="0" w:color="auto"/>
              <w:left w:val="single" w:sz="4" w:space="0" w:color="auto"/>
              <w:bottom w:val="single" w:sz="4" w:space="0" w:color="auto"/>
              <w:right w:val="single" w:sz="4" w:space="0" w:color="auto"/>
            </w:tcBorders>
          </w:tcPr>
          <w:p w14:paraId="2C4CAA82" w14:textId="1466DEA8" w:rsidR="0010501B" w:rsidRPr="007126DF" w:rsidRDefault="00B04ECE" w:rsidP="0010501B">
            <w:pPr>
              <w:rPr>
                <w:rFonts w:ascii="GHEA Grapalat" w:hAnsi="GHEA Grapalat"/>
                <w:sz w:val="24"/>
                <w:szCs w:val="24"/>
                <w:lang w:val="hy-AM"/>
              </w:rPr>
            </w:pPr>
            <w:r w:rsidRPr="00B04ECE">
              <w:rPr>
                <w:rFonts w:ascii="GHEA Grapalat" w:hAnsi="GHEA Grapalat"/>
                <w:sz w:val="24"/>
                <w:szCs w:val="24"/>
                <w:lang w:val="hy-AM"/>
              </w:rPr>
              <w:t>6507</w:t>
            </w:r>
          </w:p>
        </w:tc>
        <w:tc>
          <w:tcPr>
            <w:tcW w:w="1530" w:type="dxa"/>
            <w:tcBorders>
              <w:top w:val="single" w:sz="4" w:space="0" w:color="auto"/>
              <w:left w:val="single" w:sz="4" w:space="0" w:color="auto"/>
              <w:bottom w:val="single" w:sz="4" w:space="0" w:color="auto"/>
              <w:right w:val="single" w:sz="4" w:space="0" w:color="auto"/>
            </w:tcBorders>
          </w:tcPr>
          <w:p w14:paraId="14361A11" w14:textId="470D8677" w:rsidR="0010501B" w:rsidRPr="007126DF" w:rsidRDefault="00B04ECE" w:rsidP="0010501B">
            <w:pPr>
              <w:rPr>
                <w:rFonts w:ascii="GHEA Grapalat" w:hAnsi="GHEA Grapalat"/>
                <w:sz w:val="24"/>
                <w:szCs w:val="24"/>
                <w:lang w:val="hy-AM"/>
              </w:rPr>
            </w:pPr>
            <w:r w:rsidRPr="00B04ECE">
              <w:rPr>
                <w:rFonts w:ascii="GHEA Grapalat" w:hAnsi="GHEA Grapalat"/>
                <w:sz w:val="24"/>
                <w:szCs w:val="24"/>
                <w:lang w:val="hy-AM"/>
              </w:rPr>
              <w:t>6507</w:t>
            </w:r>
          </w:p>
        </w:tc>
        <w:tc>
          <w:tcPr>
            <w:tcW w:w="2520" w:type="dxa"/>
            <w:tcBorders>
              <w:top w:val="single" w:sz="4" w:space="0" w:color="auto"/>
              <w:left w:val="single" w:sz="4" w:space="0" w:color="auto"/>
              <w:bottom w:val="single" w:sz="4" w:space="0" w:color="auto"/>
              <w:right w:val="single" w:sz="18" w:space="0" w:color="auto"/>
            </w:tcBorders>
          </w:tcPr>
          <w:p w14:paraId="7A92B3AC" w14:textId="77777777" w:rsidR="0010501B" w:rsidRPr="007126DF" w:rsidRDefault="0010501B" w:rsidP="0010501B">
            <w:pPr>
              <w:rPr>
                <w:rFonts w:ascii="GHEA Grapalat" w:hAnsi="GHEA Grapalat"/>
                <w:sz w:val="24"/>
                <w:szCs w:val="24"/>
                <w:lang w:val="hy-AM"/>
              </w:rPr>
            </w:pPr>
          </w:p>
        </w:tc>
      </w:tr>
      <w:tr w:rsidR="0010501B" w:rsidRPr="007126DF" w14:paraId="566DB359"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50307F1E" w14:textId="77777777" w:rsidR="0010501B" w:rsidRPr="007126DF" w:rsidRDefault="0010501B" w:rsidP="0010501B">
            <w:pPr>
              <w:jc w:val="both"/>
              <w:rPr>
                <w:rFonts w:ascii="GHEA Grapalat" w:hAnsi="GHEA Grapalat"/>
                <w:sz w:val="24"/>
                <w:szCs w:val="24"/>
                <w:lang w:val="hy-AM"/>
              </w:rPr>
            </w:pPr>
            <w:r w:rsidRPr="007126DF">
              <w:rPr>
                <w:rFonts w:ascii="GHEA Grapalat" w:hAnsi="GHEA Grapalat"/>
                <w:sz w:val="24"/>
                <w:szCs w:val="24"/>
                <w:lang w:val="hy-AM"/>
              </w:rPr>
              <w:t xml:space="preserve">9. Պահանջվող ռեսուրսները </w:t>
            </w:r>
            <w:r w:rsidRPr="007126DF">
              <w:rPr>
                <w:rFonts w:ascii="GHEA Grapalat" w:hAnsi="GHEA Grapalat"/>
                <w:sz w:val="24"/>
                <w:szCs w:val="24"/>
                <w:vertAlign w:val="superscript"/>
                <w:lang w:val="hy-AM"/>
              </w:rPr>
              <w:t xml:space="preserve">22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6F898134" w14:textId="77777777" w:rsidR="0010501B" w:rsidRPr="007126DF" w:rsidRDefault="0010501B" w:rsidP="0010501B">
            <w:pPr>
              <w:jc w:val="center"/>
              <w:rPr>
                <w:rFonts w:ascii="GHEA Grapalat" w:hAnsi="GHEA Grapalat"/>
                <w:sz w:val="24"/>
                <w:szCs w:val="24"/>
                <w:lang w:val="hy-AM"/>
              </w:rPr>
            </w:pPr>
            <w:r w:rsidRPr="007126DF">
              <w:rPr>
                <w:rFonts w:ascii="GHEA Grapalat" w:hAnsi="GHEA Grapalat"/>
                <w:sz w:val="24"/>
                <w:szCs w:val="24"/>
                <w:lang w:val="hy-AM"/>
              </w:rPr>
              <w:t>ՀՀ դրամ</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092EA9E5" w14:textId="6CEC549A" w:rsidR="0010501B" w:rsidRPr="007126DF" w:rsidRDefault="0010501B" w:rsidP="0010501B">
            <w:pPr>
              <w:jc w:val="center"/>
              <w:rPr>
                <w:rFonts w:ascii="GHEA Grapalat" w:hAnsi="GHEA Grapalat"/>
                <w:sz w:val="24"/>
                <w:szCs w:val="24"/>
                <w:lang w:val="hy-AM"/>
              </w:rPr>
            </w:pPr>
            <w:r w:rsidRPr="007126DF">
              <w:rPr>
                <w:rFonts w:ascii="GHEA Grapalat" w:hAnsi="GHEA Grapalat"/>
                <w:sz w:val="24"/>
                <w:szCs w:val="24"/>
                <w:lang w:val="hy-AM"/>
              </w:rPr>
              <w:t>2022</w:t>
            </w:r>
            <w:r w:rsidR="00B04ECE">
              <w:rPr>
                <w:rFonts w:ascii="GHEA Grapalat" w:hAnsi="GHEA Grapalat"/>
                <w:sz w:val="24"/>
                <w:szCs w:val="24"/>
                <w:lang w:val="en-US"/>
              </w:rPr>
              <w:t xml:space="preserve"> </w:t>
            </w:r>
            <w:r w:rsidRPr="007126DF">
              <w:rPr>
                <w:rFonts w:ascii="GHEA Grapalat" w:hAnsi="GHEA Grapalat"/>
                <w:sz w:val="24"/>
                <w:szCs w:val="24"/>
                <w:lang w:val="hy-AM"/>
              </w:rPr>
              <w:t xml:space="preserve">թ.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5E386F5C" w14:textId="41767BD3" w:rsidR="0010501B" w:rsidRPr="007126DF" w:rsidRDefault="0010501B" w:rsidP="0010501B">
            <w:pPr>
              <w:jc w:val="center"/>
              <w:rPr>
                <w:rFonts w:ascii="GHEA Grapalat" w:hAnsi="GHEA Grapalat"/>
                <w:sz w:val="24"/>
                <w:szCs w:val="24"/>
                <w:lang w:val="hy-AM"/>
              </w:rPr>
            </w:pPr>
            <w:r w:rsidRPr="007126DF">
              <w:rPr>
                <w:rFonts w:ascii="GHEA Grapalat" w:hAnsi="GHEA Grapalat"/>
                <w:sz w:val="24"/>
                <w:szCs w:val="24"/>
                <w:lang w:val="hy-AM"/>
              </w:rPr>
              <w:t>2023</w:t>
            </w:r>
            <w:r w:rsidR="00B04ECE">
              <w:rPr>
                <w:rFonts w:ascii="GHEA Grapalat" w:hAnsi="GHEA Grapalat"/>
                <w:sz w:val="24"/>
                <w:szCs w:val="24"/>
                <w:lang w:val="en-US"/>
              </w:rPr>
              <w:t xml:space="preserve"> </w:t>
            </w:r>
            <w:r w:rsidRPr="007126DF">
              <w:rPr>
                <w:rFonts w:ascii="GHEA Grapalat" w:hAnsi="GHEA Grapalat"/>
                <w:sz w:val="24"/>
                <w:szCs w:val="24"/>
                <w:lang w:val="hy-AM"/>
              </w:rPr>
              <w:t>թ.</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36150CF7" w14:textId="79792C6F" w:rsidR="0010501B" w:rsidRPr="007126DF" w:rsidRDefault="0010501B" w:rsidP="0010501B">
            <w:pPr>
              <w:jc w:val="center"/>
              <w:rPr>
                <w:rFonts w:ascii="GHEA Grapalat" w:hAnsi="GHEA Grapalat"/>
                <w:sz w:val="24"/>
                <w:szCs w:val="24"/>
                <w:lang w:val="hy-AM"/>
              </w:rPr>
            </w:pPr>
            <w:r w:rsidRPr="007126DF">
              <w:rPr>
                <w:rFonts w:ascii="GHEA Grapalat" w:hAnsi="GHEA Grapalat"/>
                <w:sz w:val="24"/>
                <w:szCs w:val="24"/>
                <w:lang w:val="hy-AM"/>
              </w:rPr>
              <w:t>2024</w:t>
            </w:r>
            <w:r w:rsidR="00B04ECE">
              <w:rPr>
                <w:rFonts w:ascii="GHEA Grapalat" w:hAnsi="GHEA Grapalat"/>
                <w:sz w:val="24"/>
                <w:szCs w:val="24"/>
                <w:lang w:val="en-US"/>
              </w:rPr>
              <w:t xml:space="preserve"> </w:t>
            </w:r>
            <w:r w:rsidRPr="007126DF">
              <w:rPr>
                <w:rFonts w:ascii="GHEA Grapalat" w:hAnsi="GHEA Grapalat" w:cs="Arial"/>
                <w:sz w:val="24"/>
                <w:szCs w:val="24"/>
                <w:lang w:val="hy-AM"/>
              </w:rPr>
              <w:t>թ</w:t>
            </w:r>
            <w:r w:rsidRPr="007126DF">
              <w:rPr>
                <w:rFonts w:ascii="GHEA Grapalat" w:hAnsi="GHEA Grapalat"/>
                <w:sz w:val="24"/>
                <w:szCs w:val="24"/>
                <w:lang w:val="hy-AM"/>
              </w:rPr>
              <w:t>.</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609F32D3" w14:textId="77777777" w:rsidR="0010501B" w:rsidRPr="007126DF" w:rsidRDefault="0010501B" w:rsidP="0010501B">
            <w:pPr>
              <w:jc w:val="center"/>
              <w:rPr>
                <w:rFonts w:ascii="GHEA Grapalat" w:hAnsi="GHEA Grapalat"/>
                <w:sz w:val="24"/>
                <w:szCs w:val="24"/>
                <w:lang w:val="hy-AM"/>
              </w:rPr>
            </w:pPr>
            <w:r w:rsidRPr="007126DF">
              <w:rPr>
                <w:rFonts w:ascii="GHEA Grapalat" w:hAnsi="GHEA Grapalat" w:cs="Sylfaen"/>
                <w:i/>
                <w:sz w:val="24"/>
                <w:szCs w:val="24"/>
                <w:lang w:val="hy-AM"/>
              </w:rPr>
              <w:t>Միջոցառման ավարտի տարեթիվը</w:t>
            </w:r>
          </w:p>
        </w:tc>
      </w:tr>
      <w:tr w:rsidR="00B04ECE" w:rsidRPr="007126DF" w14:paraId="2BDD3F63" w14:textId="77777777" w:rsidTr="00B04ECE">
        <w:trPr>
          <w:trHeight w:val="147"/>
        </w:trPr>
        <w:tc>
          <w:tcPr>
            <w:tcW w:w="5209" w:type="dxa"/>
            <w:tcBorders>
              <w:top w:val="single" w:sz="4" w:space="0" w:color="auto"/>
              <w:left w:val="single" w:sz="18" w:space="0" w:color="auto"/>
              <w:bottom w:val="single" w:sz="4" w:space="0" w:color="auto"/>
              <w:right w:val="single" w:sz="4" w:space="0" w:color="auto"/>
            </w:tcBorders>
          </w:tcPr>
          <w:p w14:paraId="49865059"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Պետական բյուջե</w:t>
            </w:r>
          </w:p>
        </w:tc>
        <w:tc>
          <w:tcPr>
            <w:tcW w:w="1379" w:type="dxa"/>
            <w:tcBorders>
              <w:top w:val="single" w:sz="4" w:space="0" w:color="auto"/>
              <w:left w:val="single" w:sz="4" w:space="0" w:color="auto"/>
              <w:bottom w:val="single" w:sz="4" w:space="0" w:color="auto"/>
              <w:right w:val="single" w:sz="4" w:space="0" w:color="auto"/>
            </w:tcBorders>
            <w:hideMark/>
          </w:tcPr>
          <w:p w14:paraId="40C53934"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693055AE" w14:textId="2EE09008" w:rsidR="00B04ECE" w:rsidRPr="00B04ECE" w:rsidRDefault="00B04ECE" w:rsidP="00B04ECE">
            <w:pPr>
              <w:rPr>
                <w:rFonts w:ascii="GHEA Grapalat" w:eastAsia="Times New Roman" w:hAnsi="GHEA Grapalat" w:cs="GHEA Grapalat"/>
                <w:sz w:val="24"/>
                <w:szCs w:val="24"/>
                <w:lang w:val="en-US" w:eastAsia="ru-RU"/>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620" w:type="dxa"/>
            <w:tcBorders>
              <w:top w:val="single" w:sz="4" w:space="0" w:color="auto"/>
              <w:left w:val="single" w:sz="4" w:space="0" w:color="auto"/>
              <w:bottom w:val="single" w:sz="4" w:space="0" w:color="auto"/>
              <w:right w:val="single" w:sz="4" w:space="0" w:color="auto"/>
            </w:tcBorders>
          </w:tcPr>
          <w:p w14:paraId="7E53F396" w14:textId="02BC7582" w:rsidR="00B04ECE" w:rsidRPr="007126DF" w:rsidRDefault="00B04ECE" w:rsidP="00B04ECE">
            <w:pPr>
              <w:ind w:left="-108"/>
              <w:rPr>
                <w:rFonts w:ascii="GHEA Grapalat" w:eastAsia="Times New Roman" w:hAnsi="GHEA Grapalat" w:cs="GHEA Grapalat"/>
                <w:sz w:val="24"/>
                <w:szCs w:val="24"/>
                <w:lang w:val="hy-AM" w:eastAsia="ru-RU"/>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530" w:type="dxa"/>
            <w:tcBorders>
              <w:top w:val="single" w:sz="4" w:space="0" w:color="auto"/>
              <w:left w:val="single" w:sz="4" w:space="0" w:color="auto"/>
              <w:bottom w:val="single" w:sz="4" w:space="0" w:color="auto"/>
              <w:right w:val="single" w:sz="4" w:space="0" w:color="auto"/>
            </w:tcBorders>
          </w:tcPr>
          <w:p w14:paraId="75B4B999" w14:textId="523304FA" w:rsidR="00B04ECE" w:rsidRPr="007126DF" w:rsidRDefault="00B04ECE" w:rsidP="00B04ECE">
            <w:pPr>
              <w:rPr>
                <w:rFonts w:ascii="GHEA Grapalat" w:eastAsia="Times New Roman" w:hAnsi="GHEA Grapalat" w:cs="GHEA Grapalat"/>
                <w:sz w:val="24"/>
                <w:szCs w:val="24"/>
                <w:lang w:val="hy-AM" w:eastAsia="ru-RU"/>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2520" w:type="dxa"/>
            <w:tcBorders>
              <w:top w:val="single" w:sz="4" w:space="0" w:color="auto"/>
              <w:left w:val="single" w:sz="4" w:space="0" w:color="auto"/>
              <w:bottom w:val="single" w:sz="4" w:space="0" w:color="auto"/>
              <w:right w:val="single" w:sz="18" w:space="0" w:color="auto"/>
            </w:tcBorders>
          </w:tcPr>
          <w:p w14:paraId="31412961" w14:textId="11A83F7E" w:rsidR="00B04ECE" w:rsidRPr="007126DF" w:rsidRDefault="00B04ECE" w:rsidP="00B04ECE">
            <w:pPr>
              <w:rPr>
                <w:rFonts w:ascii="GHEA Grapalat" w:eastAsia="Times New Roman" w:hAnsi="GHEA Grapalat" w:cs="GHEA Grapalat"/>
                <w:sz w:val="24"/>
                <w:szCs w:val="24"/>
                <w:lang w:val="hy-AM" w:eastAsia="ru-RU"/>
              </w:rPr>
            </w:pPr>
          </w:p>
        </w:tc>
      </w:tr>
      <w:tr w:rsidR="00B04ECE" w:rsidRPr="007126DF" w14:paraId="658151DB"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61D587F0"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w:t>
            </w:r>
          </w:p>
        </w:tc>
        <w:tc>
          <w:tcPr>
            <w:tcW w:w="1379" w:type="dxa"/>
            <w:tcBorders>
              <w:top w:val="single" w:sz="4" w:space="0" w:color="auto"/>
              <w:left w:val="single" w:sz="4" w:space="0" w:color="auto"/>
              <w:bottom w:val="single" w:sz="4" w:space="0" w:color="auto"/>
              <w:right w:val="single" w:sz="4" w:space="0" w:color="auto"/>
            </w:tcBorders>
            <w:hideMark/>
          </w:tcPr>
          <w:p w14:paraId="57CCED42"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6BB6EC78" w14:textId="77777777" w:rsidR="00B04ECE" w:rsidRPr="007126DF" w:rsidRDefault="00B04ECE" w:rsidP="00B04ECE">
            <w:pPr>
              <w:rPr>
                <w:rFonts w:ascii="GHEA Grapalat" w:hAnsi="GHEA Grapalat"/>
                <w:sz w:val="24"/>
                <w:szCs w:val="24"/>
                <w:lang w:val="hy-AM"/>
              </w:rPr>
            </w:pPr>
          </w:p>
        </w:tc>
        <w:tc>
          <w:tcPr>
            <w:tcW w:w="1620" w:type="dxa"/>
            <w:tcBorders>
              <w:top w:val="single" w:sz="4" w:space="0" w:color="auto"/>
              <w:left w:val="single" w:sz="4" w:space="0" w:color="auto"/>
              <w:bottom w:val="single" w:sz="4" w:space="0" w:color="auto"/>
              <w:right w:val="single" w:sz="4" w:space="0" w:color="auto"/>
            </w:tcBorders>
          </w:tcPr>
          <w:p w14:paraId="639A9C38" w14:textId="77777777" w:rsidR="00B04ECE" w:rsidRPr="007126DF" w:rsidRDefault="00B04ECE" w:rsidP="00B04ECE">
            <w:pPr>
              <w:rPr>
                <w:rFonts w:ascii="GHEA Grapalat" w:hAnsi="GHEA Grapalat"/>
                <w:sz w:val="24"/>
                <w:szCs w:val="24"/>
                <w:lang w:val="hy-AM"/>
              </w:rPr>
            </w:pPr>
          </w:p>
        </w:tc>
        <w:tc>
          <w:tcPr>
            <w:tcW w:w="1530" w:type="dxa"/>
            <w:tcBorders>
              <w:top w:val="single" w:sz="4" w:space="0" w:color="auto"/>
              <w:left w:val="single" w:sz="4" w:space="0" w:color="auto"/>
              <w:bottom w:val="single" w:sz="4" w:space="0" w:color="auto"/>
              <w:right w:val="single" w:sz="4" w:space="0" w:color="auto"/>
            </w:tcBorders>
          </w:tcPr>
          <w:p w14:paraId="3D680E73" w14:textId="77777777" w:rsidR="00B04ECE" w:rsidRPr="007126DF" w:rsidRDefault="00B04ECE" w:rsidP="00B04ECE">
            <w:pPr>
              <w:rPr>
                <w:rFonts w:ascii="GHEA Grapalat" w:hAnsi="GHEA Grapalat"/>
                <w:sz w:val="24"/>
                <w:szCs w:val="24"/>
                <w:lang w:val="hy-AM"/>
              </w:rPr>
            </w:pPr>
          </w:p>
        </w:tc>
        <w:tc>
          <w:tcPr>
            <w:tcW w:w="2520" w:type="dxa"/>
            <w:tcBorders>
              <w:top w:val="single" w:sz="4" w:space="0" w:color="auto"/>
              <w:left w:val="single" w:sz="4" w:space="0" w:color="auto"/>
              <w:bottom w:val="single" w:sz="4" w:space="0" w:color="auto"/>
              <w:right w:val="single" w:sz="18" w:space="0" w:color="auto"/>
            </w:tcBorders>
          </w:tcPr>
          <w:p w14:paraId="5BFF2027" w14:textId="77777777" w:rsidR="00B04ECE" w:rsidRPr="007126DF" w:rsidRDefault="00B04ECE" w:rsidP="00B04ECE">
            <w:pPr>
              <w:rPr>
                <w:rFonts w:ascii="GHEA Grapalat" w:hAnsi="GHEA Grapalat"/>
                <w:sz w:val="24"/>
                <w:szCs w:val="24"/>
                <w:lang w:val="hy-AM"/>
              </w:rPr>
            </w:pPr>
          </w:p>
        </w:tc>
      </w:tr>
      <w:tr w:rsidR="00B04ECE" w:rsidRPr="007126DF" w14:paraId="563083F7"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2D2E28A9"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Ընդամենը</w:t>
            </w:r>
          </w:p>
        </w:tc>
        <w:tc>
          <w:tcPr>
            <w:tcW w:w="1379" w:type="dxa"/>
            <w:tcBorders>
              <w:top w:val="single" w:sz="4" w:space="0" w:color="auto"/>
              <w:left w:val="single" w:sz="4" w:space="0" w:color="auto"/>
              <w:bottom w:val="single" w:sz="4" w:space="0" w:color="auto"/>
              <w:right w:val="single" w:sz="4" w:space="0" w:color="auto"/>
            </w:tcBorders>
            <w:hideMark/>
          </w:tcPr>
          <w:p w14:paraId="5EDA96A9"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X</w:t>
            </w:r>
          </w:p>
        </w:tc>
        <w:tc>
          <w:tcPr>
            <w:tcW w:w="1530" w:type="dxa"/>
            <w:tcBorders>
              <w:top w:val="single" w:sz="4" w:space="0" w:color="auto"/>
              <w:left w:val="single" w:sz="4" w:space="0" w:color="auto"/>
              <w:bottom w:val="single" w:sz="4" w:space="0" w:color="auto"/>
              <w:right w:val="single" w:sz="4" w:space="0" w:color="auto"/>
            </w:tcBorders>
          </w:tcPr>
          <w:p w14:paraId="02D2C53D" w14:textId="22DC89C0" w:rsidR="00B04ECE" w:rsidRPr="007126DF" w:rsidRDefault="00B04ECE" w:rsidP="00B04ECE">
            <w:pPr>
              <w:rPr>
                <w:rFonts w:ascii="GHEA Grapalat" w:hAnsi="GHEA Grapalat"/>
                <w:sz w:val="24"/>
                <w:szCs w:val="24"/>
                <w:lang w:val="hy-AM"/>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620" w:type="dxa"/>
            <w:tcBorders>
              <w:top w:val="single" w:sz="4" w:space="0" w:color="auto"/>
              <w:left w:val="single" w:sz="4" w:space="0" w:color="auto"/>
              <w:bottom w:val="single" w:sz="4" w:space="0" w:color="auto"/>
              <w:right w:val="single" w:sz="4" w:space="0" w:color="auto"/>
            </w:tcBorders>
          </w:tcPr>
          <w:p w14:paraId="6AE56197" w14:textId="0D45B0BF" w:rsidR="00B04ECE" w:rsidRPr="007126DF" w:rsidRDefault="00B04ECE" w:rsidP="00B04ECE">
            <w:pPr>
              <w:rPr>
                <w:rFonts w:ascii="GHEA Grapalat" w:hAnsi="GHEA Grapalat"/>
                <w:sz w:val="24"/>
                <w:szCs w:val="24"/>
                <w:lang w:val="hy-AM"/>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530" w:type="dxa"/>
            <w:tcBorders>
              <w:top w:val="single" w:sz="4" w:space="0" w:color="auto"/>
              <w:left w:val="single" w:sz="4" w:space="0" w:color="auto"/>
              <w:bottom w:val="single" w:sz="4" w:space="0" w:color="auto"/>
              <w:right w:val="single" w:sz="4" w:space="0" w:color="auto"/>
            </w:tcBorders>
          </w:tcPr>
          <w:p w14:paraId="7CDDD30B" w14:textId="4CBE7608" w:rsidR="00B04ECE" w:rsidRPr="007126DF" w:rsidRDefault="00B04ECE" w:rsidP="00B04ECE">
            <w:pPr>
              <w:jc w:val="center"/>
              <w:rPr>
                <w:rFonts w:ascii="GHEA Grapalat" w:hAnsi="GHEA Grapalat"/>
                <w:sz w:val="24"/>
                <w:szCs w:val="24"/>
                <w:lang w:val="hy-AM"/>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2520" w:type="dxa"/>
            <w:tcBorders>
              <w:top w:val="single" w:sz="4" w:space="0" w:color="auto"/>
              <w:left w:val="single" w:sz="4" w:space="0" w:color="auto"/>
              <w:bottom w:val="single" w:sz="4" w:space="0" w:color="auto"/>
              <w:right w:val="single" w:sz="18" w:space="0" w:color="auto"/>
            </w:tcBorders>
          </w:tcPr>
          <w:p w14:paraId="64F64135" w14:textId="77777777" w:rsidR="00B04ECE" w:rsidRPr="007126DF" w:rsidRDefault="00B04ECE" w:rsidP="00B04ECE">
            <w:pPr>
              <w:jc w:val="center"/>
              <w:rPr>
                <w:rFonts w:ascii="GHEA Grapalat" w:hAnsi="GHEA Grapalat"/>
                <w:sz w:val="24"/>
                <w:szCs w:val="24"/>
                <w:lang w:val="hy-AM"/>
              </w:rPr>
            </w:pPr>
          </w:p>
        </w:tc>
      </w:tr>
      <w:tr w:rsidR="00B04ECE" w:rsidRPr="007126DF" w14:paraId="52CF66C5" w14:textId="77777777" w:rsidTr="00B04ECE">
        <w:tc>
          <w:tcPr>
            <w:tcW w:w="5209" w:type="dxa"/>
            <w:tcBorders>
              <w:top w:val="single" w:sz="18" w:space="0" w:color="auto"/>
              <w:left w:val="single" w:sz="18" w:space="0" w:color="auto"/>
              <w:bottom w:val="single" w:sz="4" w:space="0" w:color="auto"/>
              <w:right w:val="single" w:sz="4" w:space="0" w:color="auto"/>
            </w:tcBorders>
            <w:shd w:val="clear" w:color="auto" w:fill="D9D9D9"/>
            <w:hideMark/>
          </w:tcPr>
          <w:p w14:paraId="1E438249"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 xml:space="preserve">10. Ֆինանսավորման աղբյուրը </w:t>
            </w:r>
            <w:r w:rsidRPr="007126DF">
              <w:rPr>
                <w:rFonts w:ascii="GHEA Grapalat" w:hAnsi="GHEA Grapalat"/>
                <w:sz w:val="24"/>
                <w:szCs w:val="24"/>
                <w:vertAlign w:val="superscript"/>
                <w:lang w:val="hy-AM"/>
              </w:rPr>
              <w:t xml:space="preserve">23 </w:t>
            </w:r>
          </w:p>
        </w:tc>
        <w:tc>
          <w:tcPr>
            <w:tcW w:w="1379" w:type="dxa"/>
            <w:tcBorders>
              <w:top w:val="single" w:sz="18" w:space="0" w:color="auto"/>
              <w:left w:val="single" w:sz="4" w:space="0" w:color="auto"/>
              <w:bottom w:val="single" w:sz="4" w:space="0" w:color="auto"/>
              <w:right w:val="single" w:sz="4" w:space="0" w:color="auto"/>
            </w:tcBorders>
            <w:shd w:val="clear" w:color="auto" w:fill="D9D9D9"/>
            <w:hideMark/>
          </w:tcPr>
          <w:p w14:paraId="1EE9DF0C"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ՀՀ դրամ</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0D1E8F80"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2022</w:t>
            </w:r>
            <w:r w:rsidRPr="007126DF">
              <w:rPr>
                <w:rFonts w:ascii="GHEA Grapalat" w:hAnsi="GHEA Grapalat" w:cs="Arial"/>
                <w:sz w:val="24"/>
                <w:szCs w:val="24"/>
                <w:lang w:val="hy-AM"/>
              </w:rPr>
              <w:t>թ</w:t>
            </w:r>
            <w:r w:rsidRPr="007126DF">
              <w:rPr>
                <w:rFonts w:ascii="GHEA Grapalat" w:hAnsi="GHEA Grapalat"/>
                <w:sz w:val="24"/>
                <w:szCs w:val="24"/>
                <w:lang w:val="hy-AM"/>
              </w:rPr>
              <w:t xml:space="preserve">. </w:t>
            </w:r>
          </w:p>
        </w:tc>
        <w:tc>
          <w:tcPr>
            <w:tcW w:w="1620" w:type="dxa"/>
            <w:tcBorders>
              <w:top w:val="single" w:sz="18" w:space="0" w:color="auto"/>
              <w:left w:val="single" w:sz="4" w:space="0" w:color="auto"/>
              <w:bottom w:val="single" w:sz="4" w:space="0" w:color="auto"/>
              <w:right w:val="single" w:sz="4" w:space="0" w:color="auto"/>
            </w:tcBorders>
            <w:shd w:val="clear" w:color="auto" w:fill="D9D9D9"/>
            <w:hideMark/>
          </w:tcPr>
          <w:p w14:paraId="6873E78E"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2023</w:t>
            </w:r>
            <w:r w:rsidRPr="007126DF">
              <w:rPr>
                <w:rFonts w:ascii="GHEA Grapalat" w:hAnsi="GHEA Grapalat" w:cs="Arial"/>
                <w:sz w:val="24"/>
                <w:szCs w:val="24"/>
                <w:lang w:val="hy-AM"/>
              </w:rPr>
              <w:t>թ</w:t>
            </w:r>
            <w:r w:rsidRPr="007126DF">
              <w:rPr>
                <w:rFonts w:ascii="GHEA Grapalat" w:hAnsi="GHEA Grapalat"/>
                <w:sz w:val="24"/>
                <w:szCs w:val="24"/>
                <w:lang w:val="hy-AM"/>
              </w:rPr>
              <w:t>.</w:t>
            </w:r>
          </w:p>
        </w:tc>
        <w:tc>
          <w:tcPr>
            <w:tcW w:w="1530" w:type="dxa"/>
            <w:tcBorders>
              <w:top w:val="single" w:sz="18" w:space="0" w:color="auto"/>
              <w:left w:val="single" w:sz="4" w:space="0" w:color="auto"/>
              <w:bottom w:val="single" w:sz="4" w:space="0" w:color="auto"/>
              <w:right w:val="single" w:sz="4" w:space="0" w:color="auto"/>
            </w:tcBorders>
            <w:shd w:val="clear" w:color="auto" w:fill="D9D9D9"/>
            <w:hideMark/>
          </w:tcPr>
          <w:p w14:paraId="41872C6B"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sz w:val="24"/>
                <w:szCs w:val="24"/>
                <w:lang w:val="hy-AM"/>
              </w:rPr>
              <w:t>2024</w:t>
            </w:r>
            <w:r w:rsidRPr="007126DF">
              <w:rPr>
                <w:rFonts w:ascii="GHEA Grapalat" w:hAnsi="GHEA Grapalat" w:cs="Arial"/>
                <w:sz w:val="24"/>
                <w:szCs w:val="24"/>
                <w:lang w:val="hy-AM"/>
              </w:rPr>
              <w:t>թ</w:t>
            </w:r>
            <w:r w:rsidRPr="007126DF">
              <w:rPr>
                <w:rFonts w:ascii="GHEA Grapalat" w:hAnsi="GHEA Grapalat"/>
                <w:sz w:val="24"/>
                <w:szCs w:val="24"/>
                <w:lang w:val="hy-AM"/>
              </w:rPr>
              <w:t>.</w:t>
            </w:r>
          </w:p>
        </w:tc>
        <w:tc>
          <w:tcPr>
            <w:tcW w:w="2520" w:type="dxa"/>
            <w:tcBorders>
              <w:top w:val="single" w:sz="18" w:space="0" w:color="auto"/>
              <w:left w:val="single" w:sz="4" w:space="0" w:color="auto"/>
              <w:bottom w:val="single" w:sz="4" w:space="0" w:color="auto"/>
              <w:right w:val="single" w:sz="18" w:space="0" w:color="auto"/>
            </w:tcBorders>
            <w:shd w:val="clear" w:color="auto" w:fill="D9D9D9"/>
            <w:hideMark/>
          </w:tcPr>
          <w:p w14:paraId="79BFEC0B" w14:textId="77777777" w:rsidR="00B04ECE" w:rsidRPr="007126DF" w:rsidRDefault="00B04ECE" w:rsidP="00B04ECE">
            <w:pPr>
              <w:jc w:val="center"/>
              <w:rPr>
                <w:rFonts w:ascii="GHEA Grapalat" w:hAnsi="GHEA Grapalat"/>
                <w:sz w:val="24"/>
                <w:szCs w:val="24"/>
                <w:lang w:val="hy-AM"/>
              </w:rPr>
            </w:pPr>
            <w:r w:rsidRPr="007126DF">
              <w:rPr>
                <w:rFonts w:ascii="GHEA Grapalat" w:hAnsi="GHEA Grapalat" w:cs="Sylfaen"/>
                <w:i/>
                <w:sz w:val="24"/>
                <w:szCs w:val="24"/>
                <w:lang w:val="hy-AM"/>
              </w:rPr>
              <w:t>Միջոցառման ավարտի տարեթիվը</w:t>
            </w:r>
          </w:p>
        </w:tc>
      </w:tr>
      <w:tr w:rsidR="00B04ECE" w:rsidRPr="0010501B" w14:paraId="5C0B2BD7"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79A6684F" w14:textId="77777777" w:rsidR="00B04ECE" w:rsidRPr="007126DF" w:rsidRDefault="00B04ECE" w:rsidP="00B04ECE">
            <w:pPr>
              <w:rPr>
                <w:rFonts w:ascii="GHEA Grapalat" w:hAnsi="GHEA Grapalat"/>
                <w:sz w:val="24"/>
                <w:szCs w:val="24"/>
                <w:lang w:val="en-US"/>
              </w:rPr>
            </w:pPr>
            <w:r w:rsidRPr="007126DF">
              <w:rPr>
                <w:rFonts w:ascii="GHEA Grapalat" w:hAnsi="GHEA Grapalat"/>
                <w:sz w:val="24"/>
                <w:szCs w:val="24"/>
                <w:lang w:val="hy-AM"/>
              </w:rPr>
              <w:t>Պե</w:t>
            </w:r>
            <w:r w:rsidRPr="007126DF">
              <w:rPr>
                <w:rFonts w:ascii="GHEA Grapalat" w:hAnsi="GHEA Grapalat"/>
                <w:sz w:val="24"/>
                <w:szCs w:val="24"/>
              </w:rPr>
              <w:t>տական բյուջե</w:t>
            </w:r>
          </w:p>
        </w:tc>
        <w:tc>
          <w:tcPr>
            <w:tcW w:w="1379" w:type="dxa"/>
            <w:tcBorders>
              <w:top w:val="single" w:sz="4" w:space="0" w:color="auto"/>
              <w:left w:val="single" w:sz="4" w:space="0" w:color="auto"/>
              <w:bottom w:val="single" w:sz="4" w:space="0" w:color="auto"/>
              <w:right w:val="single" w:sz="4" w:space="0" w:color="auto"/>
            </w:tcBorders>
            <w:hideMark/>
          </w:tcPr>
          <w:p w14:paraId="7FFC893E" w14:textId="77777777" w:rsidR="00B04ECE" w:rsidRPr="007126DF" w:rsidRDefault="00B04ECE" w:rsidP="00B04ECE">
            <w:pPr>
              <w:jc w:val="center"/>
              <w:rPr>
                <w:rFonts w:ascii="GHEA Grapalat" w:hAnsi="GHEA Grapalat"/>
                <w:sz w:val="24"/>
                <w:szCs w:val="24"/>
                <w:lang w:val="en-US"/>
              </w:rPr>
            </w:pPr>
            <w:r w:rsidRPr="007126DF">
              <w:rPr>
                <w:rFonts w:ascii="GHEA Grapalat" w:hAnsi="GHEA Grapalat"/>
                <w:sz w:val="24"/>
                <w:szCs w:val="24"/>
              </w:rPr>
              <w:t>X</w:t>
            </w:r>
          </w:p>
        </w:tc>
        <w:tc>
          <w:tcPr>
            <w:tcW w:w="1530" w:type="dxa"/>
            <w:tcBorders>
              <w:top w:val="single" w:sz="4" w:space="0" w:color="auto"/>
              <w:left w:val="single" w:sz="4" w:space="0" w:color="auto"/>
              <w:bottom w:val="single" w:sz="4" w:space="0" w:color="auto"/>
              <w:right w:val="single" w:sz="4" w:space="0" w:color="auto"/>
            </w:tcBorders>
          </w:tcPr>
          <w:p w14:paraId="162A1B1E" w14:textId="6F3E4157" w:rsidR="00B04ECE" w:rsidRPr="0010501B" w:rsidRDefault="00B04ECE" w:rsidP="00B04ECE">
            <w:pPr>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620" w:type="dxa"/>
            <w:tcBorders>
              <w:top w:val="single" w:sz="4" w:space="0" w:color="auto"/>
              <w:left w:val="single" w:sz="4" w:space="0" w:color="auto"/>
              <w:bottom w:val="single" w:sz="4" w:space="0" w:color="auto"/>
              <w:right w:val="single" w:sz="4" w:space="0" w:color="auto"/>
            </w:tcBorders>
          </w:tcPr>
          <w:p w14:paraId="685F10A8" w14:textId="19A4F543" w:rsidR="00B04ECE" w:rsidRPr="0010501B" w:rsidRDefault="00B04ECE" w:rsidP="00B04ECE">
            <w:pPr>
              <w:ind w:left="-108"/>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530" w:type="dxa"/>
            <w:tcBorders>
              <w:top w:val="single" w:sz="4" w:space="0" w:color="auto"/>
              <w:left w:val="single" w:sz="4" w:space="0" w:color="auto"/>
              <w:bottom w:val="single" w:sz="4" w:space="0" w:color="auto"/>
              <w:right w:val="single" w:sz="4" w:space="0" w:color="auto"/>
            </w:tcBorders>
          </w:tcPr>
          <w:p w14:paraId="220EF72B" w14:textId="0B4C2DCC" w:rsidR="00B04ECE" w:rsidRPr="0010501B" w:rsidRDefault="00B04ECE" w:rsidP="00B04ECE">
            <w:pPr>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2520" w:type="dxa"/>
            <w:tcBorders>
              <w:top w:val="single" w:sz="4" w:space="0" w:color="auto"/>
              <w:left w:val="single" w:sz="4" w:space="0" w:color="auto"/>
              <w:bottom w:val="single" w:sz="4" w:space="0" w:color="auto"/>
              <w:right w:val="single" w:sz="18" w:space="0" w:color="auto"/>
            </w:tcBorders>
          </w:tcPr>
          <w:p w14:paraId="332CE2F2" w14:textId="04AC9CED" w:rsidR="00B04ECE" w:rsidRPr="007126DF" w:rsidRDefault="00B04ECE" w:rsidP="00B04ECE">
            <w:pPr>
              <w:rPr>
                <w:rFonts w:ascii="GHEA Grapalat" w:hAnsi="GHEA Grapalat"/>
                <w:sz w:val="24"/>
                <w:szCs w:val="24"/>
                <w:lang w:val="en-US"/>
              </w:rPr>
            </w:pPr>
          </w:p>
        </w:tc>
      </w:tr>
      <w:tr w:rsidR="00B04ECE" w:rsidRPr="0010501B" w14:paraId="07D3E878"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339DAD59" w14:textId="77777777" w:rsidR="00B04ECE" w:rsidRPr="007126DF" w:rsidRDefault="00B04ECE" w:rsidP="00B04ECE">
            <w:pPr>
              <w:rPr>
                <w:rFonts w:ascii="GHEA Grapalat" w:hAnsi="GHEA Grapalat"/>
                <w:sz w:val="24"/>
                <w:szCs w:val="24"/>
                <w:lang w:val="en-US"/>
              </w:rPr>
            </w:pPr>
            <w:r w:rsidRPr="007126DF">
              <w:rPr>
                <w:rFonts w:ascii="GHEA Grapalat" w:hAnsi="GHEA Grapalat"/>
                <w:sz w:val="24"/>
                <w:szCs w:val="24"/>
              </w:rPr>
              <w:lastRenderedPageBreak/>
              <w:t>Այլ</w:t>
            </w:r>
            <w:r w:rsidRPr="0010501B">
              <w:rPr>
                <w:rFonts w:ascii="GHEA Grapalat" w:hAnsi="GHEA Grapalat"/>
                <w:sz w:val="24"/>
                <w:szCs w:val="24"/>
                <w:lang w:val="en-US"/>
              </w:rPr>
              <w:t xml:space="preserve"> </w:t>
            </w:r>
            <w:r w:rsidRPr="007126DF">
              <w:rPr>
                <w:rFonts w:ascii="GHEA Grapalat" w:hAnsi="GHEA Grapalat"/>
                <w:sz w:val="24"/>
                <w:szCs w:val="24"/>
              </w:rPr>
              <w:t>աղբյուրներ</w:t>
            </w:r>
          </w:p>
        </w:tc>
        <w:tc>
          <w:tcPr>
            <w:tcW w:w="1379" w:type="dxa"/>
            <w:tcBorders>
              <w:top w:val="single" w:sz="4" w:space="0" w:color="auto"/>
              <w:left w:val="single" w:sz="4" w:space="0" w:color="auto"/>
              <w:bottom w:val="single" w:sz="4" w:space="0" w:color="auto"/>
              <w:right w:val="single" w:sz="4" w:space="0" w:color="auto"/>
            </w:tcBorders>
            <w:hideMark/>
          </w:tcPr>
          <w:p w14:paraId="43100BCB"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hideMark/>
          </w:tcPr>
          <w:p w14:paraId="59A14A21"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1620" w:type="dxa"/>
            <w:tcBorders>
              <w:top w:val="single" w:sz="4" w:space="0" w:color="auto"/>
              <w:left w:val="single" w:sz="4" w:space="0" w:color="auto"/>
              <w:bottom w:val="single" w:sz="4" w:space="0" w:color="auto"/>
              <w:right w:val="single" w:sz="4" w:space="0" w:color="auto"/>
            </w:tcBorders>
            <w:hideMark/>
          </w:tcPr>
          <w:p w14:paraId="1BA5B699"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hideMark/>
          </w:tcPr>
          <w:p w14:paraId="3F5AC08F"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2520" w:type="dxa"/>
            <w:tcBorders>
              <w:top w:val="single" w:sz="4" w:space="0" w:color="auto"/>
              <w:left w:val="single" w:sz="4" w:space="0" w:color="auto"/>
              <w:bottom w:val="single" w:sz="4" w:space="0" w:color="auto"/>
              <w:right w:val="single" w:sz="18" w:space="0" w:color="auto"/>
            </w:tcBorders>
            <w:hideMark/>
          </w:tcPr>
          <w:p w14:paraId="1799F18A"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r>
      <w:tr w:rsidR="00B04ECE" w:rsidRPr="0010501B" w14:paraId="1238CA46" w14:textId="77777777" w:rsidTr="00B04ECE">
        <w:tc>
          <w:tcPr>
            <w:tcW w:w="5209" w:type="dxa"/>
            <w:tcBorders>
              <w:top w:val="single" w:sz="4" w:space="0" w:color="auto"/>
              <w:left w:val="single" w:sz="18" w:space="0" w:color="auto"/>
              <w:bottom w:val="single" w:sz="4" w:space="0" w:color="auto"/>
              <w:right w:val="single" w:sz="4" w:space="0" w:color="auto"/>
            </w:tcBorders>
            <w:hideMark/>
          </w:tcPr>
          <w:p w14:paraId="6789F2F2" w14:textId="77777777" w:rsidR="00B04ECE" w:rsidRPr="007126DF" w:rsidRDefault="00B04ECE" w:rsidP="00B04ECE">
            <w:pPr>
              <w:rPr>
                <w:rFonts w:ascii="GHEA Grapalat" w:hAnsi="GHEA Grapalat"/>
                <w:sz w:val="24"/>
                <w:szCs w:val="24"/>
                <w:lang w:val="en-US"/>
              </w:rPr>
            </w:pPr>
            <w:r w:rsidRPr="0010501B">
              <w:rPr>
                <w:rFonts w:ascii="GHEA Grapalat" w:hAnsi="GHEA Grapalat"/>
                <w:sz w:val="24"/>
                <w:szCs w:val="24"/>
                <w:lang w:val="en-US"/>
              </w:rPr>
              <w:t>...</w:t>
            </w:r>
          </w:p>
        </w:tc>
        <w:tc>
          <w:tcPr>
            <w:tcW w:w="1379" w:type="dxa"/>
            <w:tcBorders>
              <w:top w:val="single" w:sz="4" w:space="0" w:color="auto"/>
              <w:left w:val="single" w:sz="4" w:space="0" w:color="auto"/>
              <w:bottom w:val="single" w:sz="4" w:space="0" w:color="auto"/>
              <w:right w:val="single" w:sz="4" w:space="0" w:color="auto"/>
            </w:tcBorders>
            <w:hideMark/>
          </w:tcPr>
          <w:p w14:paraId="323A2653"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tcPr>
          <w:p w14:paraId="7BDD1404" w14:textId="77777777" w:rsidR="00B04ECE" w:rsidRPr="007126DF" w:rsidRDefault="00B04ECE" w:rsidP="00B04ECE">
            <w:pPr>
              <w:rPr>
                <w:rFonts w:ascii="GHEA Grapalat" w:hAnsi="GHEA Grapalat"/>
                <w:sz w:val="24"/>
                <w:szCs w:val="24"/>
                <w:lang w:val="en-US"/>
              </w:rPr>
            </w:pPr>
          </w:p>
        </w:tc>
        <w:tc>
          <w:tcPr>
            <w:tcW w:w="1620" w:type="dxa"/>
            <w:tcBorders>
              <w:top w:val="single" w:sz="4" w:space="0" w:color="auto"/>
              <w:left w:val="single" w:sz="4" w:space="0" w:color="auto"/>
              <w:bottom w:val="single" w:sz="4" w:space="0" w:color="auto"/>
              <w:right w:val="single" w:sz="4" w:space="0" w:color="auto"/>
            </w:tcBorders>
          </w:tcPr>
          <w:p w14:paraId="6B55E3CC" w14:textId="77777777" w:rsidR="00B04ECE" w:rsidRPr="007126DF" w:rsidRDefault="00B04ECE" w:rsidP="00B04ECE">
            <w:pPr>
              <w:rPr>
                <w:rFonts w:ascii="GHEA Grapalat" w:hAnsi="GHEA Grapalat"/>
                <w:sz w:val="24"/>
                <w:szCs w:val="24"/>
                <w:lang w:val="en-US"/>
              </w:rPr>
            </w:pPr>
          </w:p>
        </w:tc>
        <w:tc>
          <w:tcPr>
            <w:tcW w:w="1530" w:type="dxa"/>
            <w:tcBorders>
              <w:top w:val="single" w:sz="4" w:space="0" w:color="auto"/>
              <w:left w:val="single" w:sz="4" w:space="0" w:color="auto"/>
              <w:bottom w:val="single" w:sz="4" w:space="0" w:color="auto"/>
              <w:right w:val="single" w:sz="4" w:space="0" w:color="auto"/>
            </w:tcBorders>
          </w:tcPr>
          <w:p w14:paraId="5910FD2C" w14:textId="77777777" w:rsidR="00B04ECE" w:rsidRPr="007126DF" w:rsidRDefault="00B04ECE" w:rsidP="00B04ECE">
            <w:pPr>
              <w:rPr>
                <w:rFonts w:ascii="GHEA Grapalat" w:hAnsi="GHEA Grapalat"/>
                <w:sz w:val="24"/>
                <w:szCs w:val="24"/>
                <w:lang w:val="en-US"/>
              </w:rPr>
            </w:pPr>
          </w:p>
        </w:tc>
        <w:tc>
          <w:tcPr>
            <w:tcW w:w="2520" w:type="dxa"/>
            <w:tcBorders>
              <w:top w:val="single" w:sz="4" w:space="0" w:color="auto"/>
              <w:left w:val="single" w:sz="4" w:space="0" w:color="auto"/>
              <w:bottom w:val="single" w:sz="4" w:space="0" w:color="auto"/>
              <w:right w:val="single" w:sz="18" w:space="0" w:color="auto"/>
            </w:tcBorders>
          </w:tcPr>
          <w:p w14:paraId="7BCD68C2" w14:textId="77777777" w:rsidR="00B04ECE" w:rsidRPr="007126DF" w:rsidRDefault="00B04ECE" w:rsidP="00B04ECE">
            <w:pPr>
              <w:rPr>
                <w:rFonts w:ascii="GHEA Grapalat" w:hAnsi="GHEA Grapalat"/>
                <w:sz w:val="24"/>
                <w:szCs w:val="24"/>
                <w:lang w:val="en-US"/>
              </w:rPr>
            </w:pPr>
          </w:p>
        </w:tc>
      </w:tr>
      <w:tr w:rsidR="00B04ECE" w:rsidRPr="0010501B" w14:paraId="62ACE185" w14:textId="77777777" w:rsidTr="00B04ECE">
        <w:tc>
          <w:tcPr>
            <w:tcW w:w="5209" w:type="dxa"/>
            <w:tcBorders>
              <w:top w:val="single" w:sz="4" w:space="0" w:color="auto"/>
              <w:left w:val="single" w:sz="18" w:space="0" w:color="auto"/>
              <w:bottom w:val="single" w:sz="18" w:space="0" w:color="auto"/>
              <w:right w:val="single" w:sz="4" w:space="0" w:color="auto"/>
            </w:tcBorders>
            <w:hideMark/>
          </w:tcPr>
          <w:p w14:paraId="27B49335" w14:textId="77777777" w:rsidR="00B04ECE" w:rsidRPr="00AC445A" w:rsidRDefault="00B04ECE" w:rsidP="00B04ECE">
            <w:pPr>
              <w:rPr>
                <w:rFonts w:ascii="GHEA Grapalat" w:hAnsi="GHEA Grapalat"/>
                <w:sz w:val="24"/>
                <w:szCs w:val="24"/>
              </w:rPr>
            </w:pPr>
            <w:r w:rsidRPr="007126DF">
              <w:rPr>
                <w:rFonts w:ascii="GHEA Grapalat" w:hAnsi="GHEA Grapalat"/>
                <w:sz w:val="24"/>
                <w:szCs w:val="24"/>
              </w:rPr>
              <w:t>Ընդամենը</w:t>
            </w:r>
            <w:r w:rsidRPr="00AC445A">
              <w:rPr>
                <w:rFonts w:ascii="GHEA Grapalat" w:hAnsi="GHEA Grapalat"/>
                <w:sz w:val="24"/>
                <w:szCs w:val="24"/>
              </w:rPr>
              <w:t xml:space="preserve"> </w:t>
            </w:r>
            <w:r w:rsidRPr="007126DF">
              <w:rPr>
                <w:rFonts w:ascii="GHEA Grapalat" w:hAnsi="GHEA Grapalat"/>
                <w:sz w:val="24"/>
                <w:szCs w:val="24"/>
              </w:rPr>
              <w:t>պետական</w:t>
            </w:r>
            <w:r w:rsidRPr="00AC445A">
              <w:rPr>
                <w:rFonts w:ascii="GHEA Grapalat" w:hAnsi="GHEA Grapalat"/>
                <w:sz w:val="24"/>
                <w:szCs w:val="24"/>
              </w:rPr>
              <w:t xml:space="preserve"> </w:t>
            </w:r>
            <w:r w:rsidRPr="007126DF">
              <w:rPr>
                <w:rFonts w:ascii="GHEA Grapalat" w:hAnsi="GHEA Grapalat"/>
                <w:sz w:val="24"/>
                <w:szCs w:val="24"/>
              </w:rPr>
              <w:t>բյուջեի</w:t>
            </w:r>
            <w:r w:rsidRPr="00AC445A">
              <w:rPr>
                <w:rFonts w:ascii="GHEA Grapalat" w:hAnsi="GHEA Grapalat"/>
                <w:sz w:val="24"/>
                <w:szCs w:val="24"/>
              </w:rPr>
              <w:t xml:space="preserve"> </w:t>
            </w:r>
            <w:r w:rsidRPr="007126DF">
              <w:rPr>
                <w:rFonts w:ascii="GHEA Grapalat" w:hAnsi="GHEA Grapalat"/>
                <w:sz w:val="24"/>
                <w:szCs w:val="24"/>
              </w:rPr>
              <w:t>և</w:t>
            </w:r>
            <w:r w:rsidRPr="00AC445A">
              <w:rPr>
                <w:rFonts w:ascii="GHEA Grapalat" w:hAnsi="GHEA Grapalat"/>
                <w:sz w:val="24"/>
                <w:szCs w:val="24"/>
              </w:rPr>
              <w:t xml:space="preserve"> </w:t>
            </w:r>
            <w:r w:rsidRPr="007126DF">
              <w:rPr>
                <w:rFonts w:ascii="GHEA Grapalat" w:hAnsi="GHEA Grapalat"/>
                <w:sz w:val="24"/>
                <w:szCs w:val="24"/>
              </w:rPr>
              <w:t>այլ</w:t>
            </w:r>
            <w:r w:rsidRPr="00AC445A">
              <w:rPr>
                <w:rFonts w:ascii="GHEA Grapalat" w:hAnsi="GHEA Grapalat"/>
                <w:sz w:val="24"/>
                <w:szCs w:val="24"/>
              </w:rPr>
              <w:t xml:space="preserve"> </w:t>
            </w:r>
            <w:r w:rsidRPr="007126DF">
              <w:rPr>
                <w:rFonts w:ascii="GHEA Grapalat" w:hAnsi="GHEA Grapalat"/>
                <w:sz w:val="24"/>
                <w:szCs w:val="24"/>
              </w:rPr>
              <w:t>աղբյուրների</w:t>
            </w:r>
            <w:r w:rsidRPr="00AC445A">
              <w:rPr>
                <w:rFonts w:ascii="GHEA Grapalat" w:hAnsi="GHEA Grapalat"/>
                <w:sz w:val="24"/>
                <w:szCs w:val="24"/>
              </w:rPr>
              <w:t xml:space="preserve"> </w:t>
            </w:r>
            <w:r w:rsidRPr="007126DF">
              <w:rPr>
                <w:rFonts w:ascii="GHEA Grapalat" w:hAnsi="GHEA Grapalat"/>
                <w:sz w:val="24"/>
                <w:szCs w:val="24"/>
              </w:rPr>
              <w:t>գծով</w:t>
            </w:r>
          </w:p>
        </w:tc>
        <w:tc>
          <w:tcPr>
            <w:tcW w:w="1379" w:type="dxa"/>
            <w:tcBorders>
              <w:top w:val="single" w:sz="4" w:space="0" w:color="auto"/>
              <w:left w:val="single" w:sz="4" w:space="0" w:color="auto"/>
              <w:bottom w:val="single" w:sz="18" w:space="0" w:color="auto"/>
              <w:right w:val="single" w:sz="4" w:space="0" w:color="auto"/>
            </w:tcBorders>
            <w:hideMark/>
          </w:tcPr>
          <w:p w14:paraId="55801F6F" w14:textId="77777777" w:rsidR="00B04ECE" w:rsidRPr="007126DF" w:rsidRDefault="00B04ECE" w:rsidP="00B04ECE">
            <w:pPr>
              <w:jc w:val="center"/>
              <w:rPr>
                <w:rFonts w:ascii="GHEA Grapalat" w:hAnsi="GHEA Grapalat"/>
                <w:sz w:val="24"/>
                <w:szCs w:val="24"/>
                <w:lang w:val="en-US"/>
              </w:rPr>
            </w:pPr>
            <w:r w:rsidRPr="0010501B">
              <w:rPr>
                <w:rFonts w:ascii="GHEA Grapalat" w:hAnsi="GHEA Grapalat"/>
                <w:sz w:val="24"/>
                <w:szCs w:val="24"/>
                <w:lang w:val="en-US"/>
              </w:rPr>
              <w:t>X</w:t>
            </w:r>
          </w:p>
        </w:tc>
        <w:tc>
          <w:tcPr>
            <w:tcW w:w="1530" w:type="dxa"/>
            <w:tcBorders>
              <w:top w:val="single" w:sz="4" w:space="0" w:color="auto"/>
              <w:left w:val="single" w:sz="4" w:space="0" w:color="auto"/>
              <w:bottom w:val="single" w:sz="4" w:space="0" w:color="auto"/>
              <w:right w:val="single" w:sz="4" w:space="0" w:color="auto"/>
            </w:tcBorders>
          </w:tcPr>
          <w:p w14:paraId="2F42D498" w14:textId="14839948" w:rsidR="00B04ECE" w:rsidRPr="0010501B" w:rsidRDefault="00B04ECE" w:rsidP="00B04ECE">
            <w:pPr>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620" w:type="dxa"/>
            <w:tcBorders>
              <w:top w:val="single" w:sz="4" w:space="0" w:color="auto"/>
              <w:left w:val="single" w:sz="4" w:space="0" w:color="auto"/>
              <w:bottom w:val="single" w:sz="4" w:space="0" w:color="auto"/>
              <w:right w:val="single" w:sz="4" w:space="0" w:color="auto"/>
            </w:tcBorders>
          </w:tcPr>
          <w:p w14:paraId="31E29AF2" w14:textId="424D3A32" w:rsidR="00B04ECE" w:rsidRPr="0010501B" w:rsidRDefault="00B04ECE" w:rsidP="00B04ECE">
            <w:pPr>
              <w:ind w:left="-108"/>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1530" w:type="dxa"/>
            <w:tcBorders>
              <w:top w:val="single" w:sz="4" w:space="0" w:color="auto"/>
              <w:left w:val="single" w:sz="4" w:space="0" w:color="auto"/>
              <w:bottom w:val="single" w:sz="4" w:space="0" w:color="auto"/>
              <w:right w:val="single" w:sz="4" w:space="0" w:color="auto"/>
            </w:tcBorders>
          </w:tcPr>
          <w:p w14:paraId="5D5EF394" w14:textId="4F45F66A" w:rsidR="00B04ECE" w:rsidRPr="0010501B" w:rsidRDefault="00B04ECE" w:rsidP="00B04ECE">
            <w:pPr>
              <w:rPr>
                <w:rFonts w:ascii="GHEA Grapalat" w:hAnsi="GHEA Grapalat"/>
                <w:sz w:val="24"/>
                <w:szCs w:val="24"/>
                <w:lang w:val="en-US"/>
              </w:rPr>
            </w:pPr>
            <w:r>
              <w:rPr>
                <w:rFonts w:ascii="GHEA Grapalat" w:eastAsia="Times New Roman" w:hAnsi="GHEA Grapalat" w:cs="GHEA Grapalat"/>
                <w:sz w:val="24"/>
                <w:szCs w:val="24"/>
                <w:lang w:val="en-US" w:eastAsia="ru-RU"/>
              </w:rPr>
              <w:t>468,504.</w:t>
            </w:r>
            <w:r w:rsidRPr="007126DF">
              <w:rPr>
                <w:rFonts w:ascii="GHEA Grapalat" w:eastAsia="Times New Roman" w:hAnsi="GHEA Grapalat" w:cs="GHEA Grapalat"/>
                <w:sz w:val="24"/>
                <w:szCs w:val="24"/>
                <w:lang w:val="hy-AM" w:eastAsia="ru-RU"/>
              </w:rPr>
              <w:t>0</w:t>
            </w:r>
            <w:r>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հազ</w:t>
            </w:r>
            <w:proofErr w:type="spellEnd"/>
            <w:r w:rsidRPr="00B04ECE">
              <w:rPr>
                <w:rFonts w:ascii="GHEA Grapalat" w:eastAsia="Times New Roman" w:hAnsi="GHEA Grapalat" w:cs="GHEA Grapalat"/>
                <w:sz w:val="24"/>
                <w:szCs w:val="24"/>
                <w:lang w:val="en-US" w:eastAsia="ru-RU"/>
              </w:rPr>
              <w:t xml:space="preserve">. </w:t>
            </w:r>
            <w:proofErr w:type="spellStart"/>
            <w:r w:rsidRPr="00B04ECE">
              <w:rPr>
                <w:rFonts w:ascii="GHEA Grapalat" w:eastAsia="Times New Roman" w:hAnsi="GHEA Grapalat" w:cs="GHEA Grapalat"/>
                <w:sz w:val="24"/>
                <w:szCs w:val="24"/>
                <w:lang w:val="en-US" w:eastAsia="ru-RU"/>
              </w:rPr>
              <w:t>դրամ</w:t>
            </w:r>
            <w:proofErr w:type="spellEnd"/>
          </w:p>
        </w:tc>
        <w:tc>
          <w:tcPr>
            <w:tcW w:w="2520" w:type="dxa"/>
            <w:tcBorders>
              <w:top w:val="single" w:sz="4" w:space="0" w:color="auto"/>
              <w:left w:val="single" w:sz="4" w:space="0" w:color="auto"/>
              <w:bottom w:val="single" w:sz="18" w:space="0" w:color="auto"/>
              <w:right w:val="single" w:sz="18" w:space="0" w:color="auto"/>
            </w:tcBorders>
          </w:tcPr>
          <w:p w14:paraId="1EB3616A" w14:textId="16F275E1" w:rsidR="00B04ECE" w:rsidRPr="007126DF" w:rsidRDefault="00B04ECE" w:rsidP="00B04ECE">
            <w:pPr>
              <w:rPr>
                <w:rFonts w:ascii="GHEA Grapalat" w:hAnsi="GHEA Grapalat"/>
                <w:sz w:val="24"/>
                <w:szCs w:val="24"/>
                <w:lang w:val="hy-AM"/>
              </w:rPr>
            </w:pPr>
          </w:p>
        </w:tc>
      </w:tr>
      <w:tr w:rsidR="00B04ECE" w:rsidRPr="007126DF" w14:paraId="4EAA7F85"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1D548622" w14:textId="77777777" w:rsidR="00B04ECE" w:rsidRPr="007126DF" w:rsidRDefault="00B04ECE" w:rsidP="00B04ECE">
            <w:pPr>
              <w:rPr>
                <w:rFonts w:ascii="GHEA Grapalat" w:hAnsi="GHEA Grapalat"/>
                <w:sz w:val="24"/>
                <w:szCs w:val="24"/>
              </w:rPr>
            </w:pPr>
            <w:r w:rsidRPr="00AC445A">
              <w:rPr>
                <w:rFonts w:ascii="GHEA Grapalat" w:hAnsi="GHEA Grapalat"/>
                <w:sz w:val="24"/>
                <w:szCs w:val="24"/>
              </w:rPr>
              <w:t xml:space="preserve">11. </w:t>
            </w:r>
            <w:r w:rsidRPr="007126DF">
              <w:rPr>
                <w:rFonts w:ascii="GHEA Grapalat" w:hAnsi="GHEA Grapalat"/>
                <w:sz w:val="24"/>
                <w:szCs w:val="24"/>
              </w:rPr>
              <w:t>Արդյունքների այլ մակարդակներ արտահայտող այլընտրանքներ</w:t>
            </w:r>
          </w:p>
        </w:tc>
      </w:tr>
      <w:tr w:rsidR="00B04ECE" w:rsidRPr="007126DF" w14:paraId="3BB32805" w14:textId="77777777" w:rsidTr="00B04ECE">
        <w:trPr>
          <w:trHeight w:val="558"/>
        </w:trPr>
        <w:tc>
          <w:tcPr>
            <w:tcW w:w="13788" w:type="dxa"/>
            <w:gridSpan w:val="6"/>
            <w:tcBorders>
              <w:top w:val="single" w:sz="4" w:space="0" w:color="auto"/>
              <w:left w:val="single" w:sz="18" w:space="0" w:color="auto"/>
              <w:bottom w:val="single" w:sz="4" w:space="0" w:color="auto"/>
              <w:right w:val="single" w:sz="18" w:space="0" w:color="auto"/>
            </w:tcBorders>
          </w:tcPr>
          <w:p w14:paraId="7DEB01DB" w14:textId="77777777" w:rsidR="00B04ECE" w:rsidRPr="007126DF" w:rsidRDefault="00B04ECE" w:rsidP="00B04ECE">
            <w:pPr>
              <w:rPr>
                <w:rFonts w:ascii="GHEA Grapalat" w:hAnsi="GHEA Grapalat"/>
                <w:sz w:val="24"/>
                <w:szCs w:val="24"/>
                <w:lang w:val="en-US"/>
              </w:rPr>
            </w:pPr>
            <w:r w:rsidRPr="007126DF">
              <w:rPr>
                <w:rFonts w:ascii="GHEA Grapalat" w:hAnsi="GHEA Grapalat"/>
                <w:sz w:val="24"/>
                <w:szCs w:val="24"/>
              </w:rPr>
              <w:t>Այլընտրանք # 2 (նվազագույն արդյունքների սցենար)</w:t>
            </w:r>
            <w:r w:rsidRPr="007126DF">
              <w:rPr>
                <w:rFonts w:ascii="GHEA Grapalat" w:hAnsi="GHEA Grapalat"/>
                <w:sz w:val="24"/>
                <w:szCs w:val="24"/>
                <w:vertAlign w:val="superscript"/>
              </w:rPr>
              <w:t xml:space="preserve"> 24 </w:t>
            </w:r>
          </w:p>
        </w:tc>
      </w:tr>
      <w:tr w:rsidR="00B04ECE" w:rsidRPr="007126DF" w14:paraId="6CC8E0B0"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63130C39" w14:textId="77777777" w:rsidR="00B04ECE" w:rsidRPr="007126DF" w:rsidRDefault="00B04ECE" w:rsidP="00B04ECE">
            <w:pPr>
              <w:rPr>
                <w:rFonts w:ascii="GHEA Grapalat" w:hAnsi="GHEA Grapalat"/>
                <w:sz w:val="24"/>
                <w:szCs w:val="24"/>
              </w:rPr>
            </w:pPr>
            <w:r w:rsidRPr="007126DF">
              <w:rPr>
                <w:rFonts w:ascii="GHEA Grapalat" w:hAnsi="GHEA Grapalat"/>
                <w:sz w:val="24"/>
                <w:szCs w:val="24"/>
              </w:rPr>
              <w:t xml:space="preserve">12. </w:t>
            </w:r>
            <w:r w:rsidRPr="007126DF">
              <w:rPr>
                <w:rFonts w:ascii="GHEA Grapalat" w:hAnsi="GHEA Grapalat"/>
                <w:sz w:val="24"/>
                <w:szCs w:val="24"/>
                <w:lang w:val="hy-AM"/>
              </w:rPr>
              <w:t xml:space="preserve">Նոր նախաձեռնության </w:t>
            </w:r>
            <w:r w:rsidRPr="007126DF">
              <w:rPr>
                <w:rFonts w:ascii="GHEA Grapalat" w:hAnsi="GHEA Grapalat"/>
                <w:sz w:val="24"/>
                <w:szCs w:val="24"/>
              </w:rPr>
              <w:t xml:space="preserve">իրականացման այլ եղանակներ արտահայտող այլընտրանքներ </w:t>
            </w:r>
            <w:r w:rsidRPr="007126DF">
              <w:rPr>
                <w:rFonts w:ascii="GHEA Grapalat" w:hAnsi="GHEA Grapalat"/>
                <w:sz w:val="24"/>
                <w:szCs w:val="24"/>
                <w:vertAlign w:val="superscript"/>
              </w:rPr>
              <w:t xml:space="preserve">25 </w:t>
            </w:r>
          </w:p>
        </w:tc>
      </w:tr>
      <w:tr w:rsidR="00B04ECE" w:rsidRPr="007126DF" w14:paraId="260E89F8" w14:textId="77777777" w:rsidTr="00B04ECE">
        <w:trPr>
          <w:trHeight w:val="546"/>
        </w:trPr>
        <w:tc>
          <w:tcPr>
            <w:tcW w:w="13788" w:type="dxa"/>
            <w:gridSpan w:val="6"/>
            <w:tcBorders>
              <w:top w:val="single" w:sz="4" w:space="0" w:color="auto"/>
              <w:left w:val="single" w:sz="18" w:space="0" w:color="auto"/>
              <w:bottom w:val="single" w:sz="4" w:space="0" w:color="auto"/>
              <w:right w:val="single" w:sz="18" w:space="0" w:color="auto"/>
            </w:tcBorders>
            <w:hideMark/>
          </w:tcPr>
          <w:p w14:paraId="7160B50C" w14:textId="0A37D8D3" w:rsidR="00B04ECE" w:rsidRPr="007126DF" w:rsidRDefault="00B04ECE" w:rsidP="00B04ECE">
            <w:pPr>
              <w:rPr>
                <w:rFonts w:ascii="GHEA Grapalat" w:hAnsi="GHEA Grapalat"/>
                <w:sz w:val="24"/>
                <w:szCs w:val="24"/>
              </w:rPr>
            </w:pPr>
            <w:r w:rsidRPr="007126DF">
              <w:rPr>
                <w:rFonts w:ascii="GHEA Grapalat" w:hAnsi="GHEA Grapalat"/>
                <w:sz w:val="24"/>
                <w:szCs w:val="24"/>
              </w:rPr>
              <w:t>Այլընտրանք</w:t>
            </w:r>
            <w:r w:rsidRPr="007126DF">
              <w:rPr>
                <w:rFonts w:ascii="GHEA Grapalat" w:hAnsi="GHEA Grapalat"/>
                <w:sz w:val="24"/>
                <w:szCs w:val="24"/>
                <w:lang w:val="hy-AM"/>
              </w:rPr>
              <w:t xml:space="preserve">: </w:t>
            </w:r>
          </w:p>
        </w:tc>
      </w:tr>
      <w:tr w:rsidR="00B04ECE" w:rsidRPr="007126DF" w14:paraId="3704080E" w14:textId="77777777" w:rsidTr="00B04ECE">
        <w:trPr>
          <w:trHeight w:val="413"/>
        </w:trPr>
        <w:tc>
          <w:tcPr>
            <w:tcW w:w="13788" w:type="dxa"/>
            <w:gridSpan w:val="6"/>
            <w:tcBorders>
              <w:top w:val="single" w:sz="4" w:space="0" w:color="auto"/>
              <w:left w:val="single" w:sz="18" w:space="0" w:color="auto"/>
              <w:bottom w:val="single" w:sz="18" w:space="0" w:color="auto"/>
              <w:right w:val="single" w:sz="18" w:space="0" w:color="auto"/>
            </w:tcBorders>
            <w:hideMark/>
          </w:tcPr>
          <w:p w14:paraId="16CFA545" w14:textId="77777777" w:rsidR="00B04ECE" w:rsidRPr="007126DF" w:rsidRDefault="00B04ECE" w:rsidP="00B04ECE">
            <w:pPr>
              <w:rPr>
                <w:rFonts w:ascii="GHEA Grapalat" w:hAnsi="GHEA Grapalat"/>
                <w:sz w:val="24"/>
                <w:szCs w:val="24"/>
                <w:lang w:val="en-US"/>
              </w:rPr>
            </w:pPr>
            <w:r w:rsidRPr="007126DF">
              <w:rPr>
                <w:rFonts w:ascii="GHEA Grapalat" w:hAnsi="GHEA Grapalat"/>
                <w:sz w:val="24"/>
                <w:szCs w:val="24"/>
              </w:rPr>
              <w:t>Այլընտրանք # ...</w:t>
            </w:r>
          </w:p>
        </w:tc>
      </w:tr>
      <w:tr w:rsidR="00B04ECE" w:rsidRPr="007126DF" w14:paraId="4C4EBFC0" w14:textId="77777777" w:rsidTr="00B04ECE">
        <w:trPr>
          <w:trHeight w:val="177"/>
        </w:trPr>
        <w:tc>
          <w:tcPr>
            <w:tcW w:w="13788" w:type="dxa"/>
            <w:gridSpan w:val="6"/>
            <w:tcBorders>
              <w:top w:val="single" w:sz="18" w:space="0" w:color="auto"/>
              <w:left w:val="single" w:sz="18" w:space="0" w:color="auto"/>
              <w:bottom w:val="single" w:sz="4" w:space="0" w:color="auto"/>
              <w:right w:val="single" w:sz="18" w:space="0" w:color="auto"/>
            </w:tcBorders>
            <w:shd w:val="clear" w:color="auto" w:fill="D9D9D9"/>
            <w:hideMark/>
          </w:tcPr>
          <w:p w14:paraId="30B5DF92" w14:textId="77777777" w:rsidR="00B04ECE" w:rsidRPr="007126DF" w:rsidRDefault="00B04ECE" w:rsidP="00B04ECE">
            <w:pPr>
              <w:rPr>
                <w:rFonts w:ascii="GHEA Grapalat" w:hAnsi="GHEA Grapalat"/>
                <w:sz w:val="24"/>
                <w:szCs w:val="24"/>
              </w:rPr>
            </w:pPr>
            <w:r w:rsidRPr="007126DF">
              <w:rPr>
                <w:rFonts w:ascii="GHEA Grapalat" w:hAnsi="GHEA Grapalat"/>
                <w:sz w:val="24"/>
                <w:szCs w:val="24"/>
              </w:rPr>
              <w:t xml:space="preserve">13.Այլ անհրաժեշտ տեղեկատվություն և հիմնավորումներ </w:t>
            </w:r>
            <w:r w:rsidRPr="007126DF">
              <w:rPr>
                <w:rFonts w:ascii="GHEA Grapalat" w:hAnsi="GHEA Grapalat"/>
                <w:sz w:val="24"/>
                <w:szCs w:val="24"/>
                <w:vertAlign w:val="superscript"/>
              </w:rPr>
              <w:t xml:space="preserve">26 </w:t>
            </w:r>
          </w:p>
        </w:tc>
      </w:tr>
      <w:tr w:rsidR="00B04ECE" w:rsidRPr="00B04ECE" w14:paraId="369616CD" w14:textId="77777777" w:rsidTr="00B04ECE">
        <w:trPr>
          <w:trHeight w:val="666"/>
        </w:trPr>
        <w:tc>
          <w:tcPr>
            <w:tcW w:w="13788" w:type="dxa"/>
            <w:gridSpan w:val="6"/>
            <w:tcBorders>
              <w:top w:val="single" w:sz="4" w:space="0" w:color="auto"/>
              <w:left w:val="single" w:sz="18" w:space="0" w:color="auto"/>
              <w:bottom w:val="single" w:sz="18" w:space="0" w:color="auto"/>
              <w:right w:val="single" w:sz="18" w:space="0" w:color="auto"/>
            </w:tcBorders>
          </w:tcPr>
          <w:p w14:paraId="5E589E2A"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«Կրթության մասին» օրենքի 13-րդ հոդվածի 1-ին մասով ուսումնական հաստատությունների մեջ առանձնացվում են` նախադպրոցական, հանրակրթական,  նախնական մասնագիտական (արհեստագործական), միջին մասնագիտական, բարձրագույն մասնագիտական, լրացուցիչ կրթության, այդ թվում՝ արտադպրոցական դաստիարակության, հետբուհական մասնագիտական կրթության տիպերը:</w:t>
            </w:r>
          </w:p>
          <w:p w14:paraId="08B88B53" w14:textId="77777777"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 xml:space="preserve">Սոցիալական փաթեթի հատկացման՝ Կառավարության 2012 թ. դեկտեմբերի 27-ի N 1691-Ն որոշման (այսուհետ՝ Որոշում)  N 1 հավելվածի 2-րդ կետի 5-րդ ենթակետով՝ կրթության, մշակույթի,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հանրակրթական դպրոցները, հատուկ </w:t>
            </w:r>
            <w:r w:rsidRPr="007126DF">
              <w:rPr>
                <w:rFonts w:ascii="GHEA Grapalat" w:hAnsi="GHEA Grapalat"/>
                <w:sz w:val="24"/>
                <w:szCs w:val="24"/>
                <w:lang w:val="hy-AM"/>
              </w:rPr>
              <w:lastRenderedPageBreak/>
              <w:t>հանրակրթական դպրոցները, նախնական մասնագիտական ուսումնական հաստատություններն ու վերը նշված ոլորտների մի շարք այլ հաստատություններ և ՊՈԱԿ-ներ: Մինչդեռ, Որոշման N 1 հավելվածի 2-րդ կետի 5-րդ և 6-րդ ենթակետերով սահմանված սոցիալական փաթեթի շահառուների ցանկում ինչպես միջին մասնագիտական, այնպես էլ՝  բարձրագույն մասնագիտական, լրացուցիչ կրթության, այդ թվում՝ արտադպրոցական դաստիարակության, հետբուհական մասնագիտական կրթության ուսումնական հաստատությունները չեն ներառվել՝ հաշվի առնելով միջոցառման համար հատկացվող միջոցների սղությունը:</w:t>
            </w:r>
          </w:p>
          <w:p w14:paraId="041F0F2E" w14:textId="118DF6D9" w:rsidR="00B04ECE" w:rsidRPr="007126DF" w:rsidRDefault="00B04ECE" w:rsidP="00B04ECE">
            <w:pPr>
              <w:rPr>
                <w:rFonts w:ascii="GHEA Grapalat" w:hAnsi="GHEA Grapalat"/>
                <w:sz w:val="24"/>
                <w:szCs w:val="24"/>
                <w:lang w:val="hy-AM"/>
              </w:rPr>
            </w:pPr>
            <w:r w:rsidRPr="007126DF">
              <w:rPr>
                <w:rFonts w:ascii="GHEA Grapalat" w:hAnsi="GHEA Grapalat"/>
                <w:sz w:val="24"/>
                <w:szCs w:val="24"/>
                <w:lang w:val="hy-AM"/>
              </w:rPr>
              <w:t>Հետևաբար, ոլորտում աշխատողների համար միասնական սոցիալական երաշխիքներ ապահովելու նպատակով՝ առաջարկվում է  սոցփաթեթի շահառուների շրջանակի ընդլայնում, որի արդյունքում հնարավորություն կտրվի նաև միջին մասնագիտական կրթական ծրագրեր իրականացնող ուսումնական հաստատությունների, 2 մարզաքոլեջի, 26 մանկապատանեկան մարզադպրոցի թվով 996 մարզիչներին, 77 կրթական ծրագրերով ուսումնական հաստատությունների և ներկայացված այլ կազմակերպությունների աշխատողներին, 26 մանկապատանեկան մարզադպրոց հանդիսացող պետական ոչ առևտրային կազմակերպություններում աշխատող 499 մարզիչ-մանկավարժներին և կրթության և սպորտի ոլորտի այլ հաստիքային աշխատողներին՝ թվով 6</w:t>
            </w:r>
            <w:r w:rsidRPr="00B04ECE">
              <w:rPr>
                <w:rFonts w:ascii="GHEA Grapalat" w:hAnsi="GHEA Grapalat"/>
                <w:sz w:val="24"/>
                <w:szCs w:val="24"/>
                <w:lang w:val="hy-AM"/>
              </w:rPr>
              <w:t>507</w:t>
            </w:r>
            <w:r w:rsidRPr="007126DF">
              <w:rPr>
                <w:rFonts w:ascii="GHEA Grapalat" w:hAnsi="GHEA Grapalat"/>
                <w:sz w:val="24"/>
                <w:szCs w:val="24"/>
                <w:lang w:val="hy-AM"/>
              </w:rPr>
              <w:t xml:space="preserve"> շահառուի (</w:t>
            </w:r>
            <w:r w:rsidRPr="00B04ECE">
              <w:rPr>
                <w:rFonts w:ascii="GHEA Grapalat" w:hAnsi="GHEA Grapalat"/>
                <w:sz w:val="24"/>
                <w:szCs w:val="24"/>
                <w:lang w:val="hy-AM"/>
              </w:rPr>
              <w:t>468,504.0</w:t>
            </w:r>
            <w:r w:rsidRPr="007126DF">
              <w:rPr>
                <w:rFonts w:ascii="GHEA Grapalat" w:hAnsi="GHEA Grapalat"/>
                <w:sz w:val="24"/>
                <w:szCs w:val="24"/>
                <w:lang w:val="hy-AM"/>
              </w:rPr>
              <w:t xml:space="preserve"> հազ. դրամ) ևս օգտվելու սոցփաթեթից։</w:t>
            </w:r>
          </w:p>
        </w:tc>
      </w:tr>
    </w:tbl>
    <w:p w14:paraId="36F58E11" w14:textId="77777777" w:rsidR="000A6CF6" w:rsidRPr="007126DF" w:rsidRDefault="000A6CF6" w:rsidP="000A6CF6">
      <w:pPr>
        <w:pStyle w:val="Heading2"/>
        <w:rPr>
          <w:rFonts w:ascii="GHEA Grapalat" w:hAnsi="GHEA Grapalat"/>
          <w:b/>
          <w:kern w:val="36"/>
          <w:sz w:val="24"/>
          <w:szCs w:val="24"/>
          <w:lang w:val="hy-AM"/>
        </w:rPr>
      </w:pPr>
    </w:p>
    <w:p w14:paraId="0D4F35B2" w14:textId="77777777" w:rsidR="0023472C" w:rsidRPr="007126DF" w:rsidRDefault="0023472C">
      <w:pPr>
        <w:rPr>
          <w:rFonts w:ascii="GHEA Grapalat" w:hAnsi="GHEA Grapalat"/>
          <w:sz w:val="24"/>
          <w:szCs w:val="24"/>
          <w:lang w:val="hy-AM"/>
        </w:rPr>
      </w:pPr>
      <w:bookmarkStart w:id="0" w:name="_GoBack"/>
      <w:bookmarkEnd w:id="0"/>
    </w:p>
    <w:sectPr w:rsidR="0023472C" w:rsidRPr="007126DF" w:rsidSect="000A6CF6">
      <w:pgSz w:w="15840" w:h="12240" w:orient="landscape"/>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8B802" w16cex:dateUtc="2021-03-14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57E29E" w16cid:durableId="23F8B80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Franklin Gothic Medium Cond"/>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B89"/>
    <w:rsid w:val="000A6CF6"/>
    <w:rsid w:val="0010501B"/>
    <w:rsid w:val="00175BB2"/>
    <w:rsid w:val="0023472C"/>
    <w:rsid w:val="00302438"/>
    <w:rsid w:val="00325495"/>
    <w:rsid w:val="004E50C7"/>
    <w:rsid w:val="00521219"/>
    <w:rsid w:val="00537A86"/>
    <w:rsid w:val="0055151F"/>
    <w:rsid w:val="005C05DE"/>
    <w:rsid w:val="00647E79"/>
    <w:rsid w:val="007126DF"/>
    <w:rsid w:val="00916036"/>
    <w:rsid w:val="0095273B"/>
    <w:rsid w:val="00A204CE"/>
    <w:rsid w:val="00A32468"/>
    <w:rsid w:val="00AC445A"/>
    <w:rsid w:val="00B04ECE"/>
    <w:rsid w:val="00CB4B89"/>
    <w:rsid w:val="00D92886"/>
    <w:rsid w:val="00DD583C"/>
    <w:rsid w:val="00ED33E2"/>
    <w:rsid w:val="00F57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BE60"/>
  <w15:docId w15:val="{51409714-26C3-46CE-8B78-2E6C0FAAE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4"/>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CF6"/>
    <w:pPr>
      <w:spacing w:after="200"/>
    </w:pPr>
    <w:rPr>
      <w:rFonts w:asciiTheme="minorHAnsi" w:hAnsiTheme="minorHAnsi"/>
      <w:sz w:val="22"/>
      <w:lang w:val="ru-RU"/>
    </w:rPr>
  </w:style>
  <w:style w:type="paragraph" w:styleId="Heading2">
    <w:name w:val="heading 2"/>
    <w:aliases w:val="Paranum"/>
    <w:basedOn w:val="Normal"/>
    <w:next w:val="Heading3"/>
    <w:link w:val="Heading2Char"/>
    <w:unhideWhenUsed/>
    <w:qFormat/>
    <w:rsid w:val="000A6CF6"/>
    <w:pPr>
      <w:keepNext/>
      <w:overflowPunct w:val="0"/>
      <w:autoSpaceDE w:val="0"/>
      <w:autoSpaceDN w:val="0"/>
      <w:adjustRightInd w:val="0"/>
      <w:spacing w:after="220" w:line="240" w:lineRule="auto"/>
      <w:outlineLvl w:val="1"/>
    </w:pPr>
    <w:rPr>
      <w:rFonts w:ascii="Times New Roman" w:eastAsia="Times New Roman" w:hAnsi="Times New Roman" w:cs="Times New Roman"/>
      <w:sz w:val="28"/>
      <w:szCs w:val="20"/>
      <w:lang w:val="en-GB" w:eastAsia="x-none"/>
    </w:rPr>
  </w:style>
  <w:style w:type="paragraph" w:styleId="Heading3">
    <w:name w:val="heading 3"/>
    <w:basedOn w:val="Normal"/>
    <w:next w:val="Normal"/>
    <w:link w:val="Heading3Char"/>
    <w:uiPriority w:val="9"/>
    <w:semiHidden/>
    <w:unhideWhenUsed/>
    <w:qFormat/>
    <w:rsid w:val="000A6C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0A6CF6"/>
    <w:rPr>
      <w:rFonts w:ascii="Times New Roman" w:eastAsia="Times New Roman" w:hAnsi="Times New Roman" w:cs="Times New Roman"/>
      <w:sz w:val="28"/>
      <w:szCs w:val="20"/>
      <w:lang w:val="en-GB"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0A6CF6"/>
    <w:rPr>
      <w:vertAlign w:val="superscript"/>
    </w:rPr>
  </w:style>
  <w:style w:type="paragraph" w:customStyle="1" w:styleId="Text">
    <w:name w:val="Text"/>
    <w:basedOn w:val="Normal"/>
    <w:qFormat/>
    <w:rsid w:val="000A6CF6"/>
    <w:pPr>
      <w:overflowPunct w:val="0"/>
      <w:autoSpaceDE w:val="0"/>
      <w:autoSpaceDN w:val="0"/>
      <w:adjustRightInd w:val="0"/>
      <w:spacing w:after="220" w:line="240" w:lineRule="auto"/>
      <w:jc w:val="both"/>
    </w:pPr>
    <w:rPr>
      <w:rFonts w:ascii="Times New Roman" w:eastAsia="Times New Roman" w:hAnsi="Times New Roman" w:cs="Times New Roman"/>
      <w:szCs w:val="20"/>
      <w:lang w:val="en-GB"/>
    </w:rPr>
  </w:style>
  <w:style w:type="paragraph" w:customStyle="1" w:styleId="Graphic">
    <w:name w:val="Graphic"/>
    <w:basedOn w:val="Text"/>
    <w:rsid w:val="000A6CF6"/>
    <w:pPr>
      <w:keepNext/>
      <w:spacing w:after="130"/>
      <w:jc w:val="center"/>
    </w:pPr>
  </w:style>
  <w:style w:type="paragraph" w:styleId="NormalWeb">
    <w:name w:val="Normal (Web)"/>
    <w:aliases w:val="webb, webb,Обычный (веб) Знак Знак,Обычный (веб) Знак Знак Знак,Знак Знак Знак1 Знак Знак Знак Знак Знак,Знак1"/>
    <w:basedOn w:val="Normal"/>
    <w:link w:val="NormalWebChar"/>
    <w:uiPriority w:val="99"/>
    <w:qFormat/>
    <w:rsid w:val="000A6CF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1"/>
    <w:rsid w:val="000A6CF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uiPriority w:val="99"/>
    <w:semiHidden/>
    <w:rsid w:val="000A6CF6"/>
    <w:rPr>
      <w:rFonts w:asciiTheme="minorHAnsi" w:hAnsiTheme="minorHAnsi"/>
      <w:sz w:val="20"/>
      <w:szCs w:val="20"/>
      <w:lang w:val="ru-RU"/>
    </w:rPr>
  </w:style>
  <w:style w:type="character" w:customStyle="1" w:styleId="CommentTextChar1">
    <w:name w:val="Comment Text Char1"/>
    <w:basedOn w:val="DefaultParagraphFont"/>
    <w:link w:val="CommentText"/>
    <w:rsid w:val="000A6CF6"/>
    <w:rPr>
      <w:rFonts w:ascii="Times New Roman" w:eastAsia="Times New Roman" w:hAnsi="Times New Roman" w:cs="Times New Roman"/>
      <w:sz w:val="20"/>
      <w:szCs w:val="20"/>
      <w:lang w:val="en-GB" w:eastAsia="x-none"/>
    </w:rPr>
  </w:style>
  <w:style w:type="character" w:styleId="CommentReference">
    <w:name w:val="annotation reference"/>
    <w:rsid w:val="000A6CF6"/>
    <w:rPr>
      <w:sz w:val="16"/>
      <w:szCs w:val="16"/>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
    <w:link w:val="NormalWeb"/>
    <w:uiPriority w:val="99"/>
    <w:locked/>
    <w:rsid w:val="000A6CF6"/>
    <w:rPr>
      <w:rFonts w:ascii="Times New Roman" w:eastAsia="Times New Roman" w:hAnsi="Times New Roman" w:cs="Times New Roman"/>
      <w:szCs w:val="24"/>
    </w:rPr>
  </w:style>
  <w:style w:type="character" w:customStyle="1" w:styleId="Heading3Char">
    <w:name w:val="Heading 3 Char"/>
    <w:basedOn w:val="DefaultParagraphFont"/>
    <w:link w:val="Heading3"/>
    <w:uiPriority w:val="9"/>
    <w:semiHidden/>
    <w:rsid w:val="000A6CF6"/>
    <w:rPr>
      <w:rFonts w:asciiTheme="majorHAnsi" w:eastAsiaTheme="majorEastAsia" w:hAnsiTheme="majorHAnsi" w:cstheme="majorBidi"/>
      <w:color w:val="1F3763" w:themeColor="accent1" w:themeShade="7F"/>
      <w:szCs w:val="24"/>
      <w:lang w:val="ru-RU"/>
    </w:rPr>
  </w:style>
  <w:style w:type="paragraph" w:styleId="BalloonText">
    <w:name w:val="Balloon Text"/>
    <w:basedOn w:val="Normal"/>
    <w:link w:val="BalloonTextChar"/>
    <w:uiPriority w:val="99"/>
    <w:semiHidden/>
    <w:unhideWhenUsed/>
    <w:rsid w:val="00647E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E79"/>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813142">
      <w:bodyDiv w:val="1"/>
      <w:marLeft w:val="0"/>
      <w:marRight w:val="0"/>
      <w:marTop w:val="0"/>
      <w:marBottom w:val="0"/>
      <w:divBdr>
        <w:top w:val="none" w:sz="0" w:space="0" w:color="auto"/>
        <w:left w:val="none" w:sz="0" w:space="0" w:color="auto"/>
        <w:bottom w:val="none" w:sz="0" w:space="0" w:color="auto"/>
        <w:right w:val="none" w:sz="0" w:space="0" w:color="auto"/>
      </w:divBdr>
    </w:div>
    <w:div w:id="1665354651">
      <w:bodyDiv w:val="1"/>
      <w:marLeft w:val="0"/>
      <w:marRight w:val="0"/>
      <w:marTop w:val="0"/>
      <w:marBottom w:val="0"/>
      <w:divBdr>
        <w:top w:val="none" w:sz="0" w:space="0" w:color="auto"/>
        <w:left w:val="none" w:sz="0" w:space="0" w:color="auto"/>
        <w:bottom w:val="none" w:sz="0" w:space="0" w:color="auto"/>
        <w:right w:val="none" w:sz="0" w:space="0" w:color="auto"/>
      </w:divBdr>
    </w:div>
    <w:div w:id="167144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883</Words>
  <Characters>5037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Astghik Minasyan</dc:creator>
  <cp:keywords/>
  <dc:description/>
  <cp:lastModifiedBy>Lusine.Harutyunyan</cp:lastModifiedBy>
  <cp:revision>22</cp:revision>
  <dcterms:created xsi:type="dcterms:W3CDTF">2021-03-14T12:55:00Z</dcterms:created>
  <dcterms:modified xsi:type="dcterms:W3CDTF">2021-05-06T13:03:00Z</dcterms:modified>
</cp:coreProperties>
</file>